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1F75C" w14:textId="47DFE69A" w:rsidR="004E287F" w:rsidRPr="001E360F" w:rsidRDefault="004E287F" w:rsidP="004E287F">
      <w:pPr>
        <w:suppressAutoHyphens/>
        <w:jc w:val="right"/>
        <w:textAlignment w:val="baseline"/>
        <w:rPr>
          <w:b/>
          <w:bCs/>
          <w:szCs w:val="24"/>
          <w:lang w:eastAsia="lt-LT"/>
        </w:rPr>
      </w:pPr>
      <w:r w:rsidRPr="001E360F">
        <w:rPr>
          <w:b/>
          <w:bCs/>
          <w:szCs w:val="24"/>
          <w:lang w:eastAsia="lt-LT"/>
        </w:rPr>
        <w:t>Projektas</w:t>
      </w:r>
    </w:p>
    <w:p w14:paraId="704B71E4" w14:textId="77777777" w:rsidR="004E287F" w:rsidRDefault="004E287F" w:rsidP="004E287F">
      <w:pPr>
        <w:suppressAutoHyphens/>
        <w:jc w:val="center"/>
        <w:textAlignment w:val="baseline"/>
        <w:rPr>
          <w:rFonts w:ascii="Cambria" w:hAnsi="Cambria"/>
          <w:szCs w:val="24"/>
          <w:lang w:eastAsia="lt-LT"/>
        </w:rPr>
      </w:pPr>
      <w:r>
        <w:rPr>
          <w:noProof/>
          <w:lang w:eastAsia="lt-LT"/>
        </w:rPr>
        <w:drawing>
          <wp:inline distT="0" distB="0" distL="0" distR="0" wp14:anchorId="305DB3E0" wp14:editId="15CA58E4">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5C3707D" w14:textId="77777777" w:rsidR="001E360F" w:rsidRDefault="004E287F" w:rsidP="004E287F">
      <w:pPr>
        <w:suppressAutoHyphens/>
        <w:jc w:val="center"/>
        <w:textAlignment w:val="baseline"/>
        <w:rPr>
          <w:b/>
          <w:lang w:val="en-US" w:eastAsia="zh-CN"/>
        </w:rPr>
      </w:pPr>
      <w:r>
        <w:rPr>
          <w:b/>
          <w:lang w:val="en-US" w:eastAsia="zh-CN"/>
        </w:rPr>
        <w:t xml:space="preserve">ANYKŠČIŲ RAJONO SAVIVALDYBĖS </w:t>
      </w:r>
    </w:p>
    <w:p w14:paraId="24A945C8" w14:textId="779EE4FB" w:rsidR="004E287F" w:rsidRDefault="004E287F" w:rsidP="004E287F">
      <w:pPr>
        <w:suppressAutoHyphens/>
        <w:jc w:val="center"/>
        <w:textAlignment w:val="baseline"/>
        <w:rPr>
          <w:b/>
          <w:lang w:val="en-US" w:eastAsia="zh-CN"/>
        </w:rPr>
      </w:pPr>
      <w:r>
        <w:rPr>
          <w:b/>
          <w:lang w:val="en-US" w:eastAsia="zh-CN"/>
        </w:rPr>
        <w:t>TARYBA</w:t>
      </w:r>
    </w:p>
    <w:p w14:paraId="0CE6C9CC" w14:textId="77777777" w:rsidR="004E287F" w:rsidRDefault="004E287F" w:rsidP="004E287F">
      <w:pPr>
        <w:suppressAutoHyphens/>
        <w:jc w:val="center"/>
        <w:textAlignment w:val="baseline"/>
        <w:rPr>
          <w:b/>
          <w:szCs w:val="24"/>
          <w:lang w:eastAsia="lt-LT"/>
        </w:rPr>
      </w:pPr>
    </w:p>
    <w:p w14:paraId="0CD85D2C" w14:textId="77777777" w:rsidR="004E287F" w:rsidRDefault="004E287F" w:rsidP="004E287F">
      <w:pPr>
        <w:suppressAutoHyphens/>
        <w:jc w:val="center"/>
        <w:textAlignment w:val="baseline"/>
        <w:rPr>
          <w:b/>
          <w:szCs w:val="24"/>
          <w:lang w:eastAsia="lt-LT"/>
        </w:rPr>
      </w:pPr>
      <w:r>
        <w:rPr>
          <w:b/>
          <w:szCs w:val="24"/>
          <w:lang w:eastAsia="lt-LT"/>
        </w:rPr>
        <w:t>SPRENDIMAS</w:t>
      </w:r>
    </w:p>
    <w:p w14:paraId="637B0E17" w14:textId="77777777" w:rsidR="004E287F" w:rsidRDefault="004E287F" w:rsidP="004E287F">
      <w:pPr>
        <w:jc w:val="center"/>
        <w:rPr>
          <w:b/>
          <w:bCs/>
          <w:szCs w:val="24"/>
        </w:rPr>
      </w:pPr>
      <w:r>
        <w:rPr>
          <w:b/>
          <w:caps/>
          <w:szCs w:val="24"/>
        </w:rPr>
        <w:t xml:space="preserve">DĖL ANYKŠČIŲ RAJONO SAVIVALDYBĖS TARYBOS 2023 m. lapkričio 30 d. SPRENDIMO NR. 1-TS-316 „DĖL </w:t>
      </w:r>
      <w:r>
        <w:rPr>
          <w:b/>
          <w:bCs/>
          <w:szCs w:val="24"/>
        </w:rPr>
        <w:t>ANYKŠČIŲ</w:t>
      </w:r>
      <w:r>
        <w:rPr>
          <w:b/>
          <w:szCs w:val="24"/>
        </w:rPr>
        <w:t xml:space="preserve"> </w:t>
      </w:r>
      <w:r>
        <w:rPr>
          <w:b/>
          <w:bCs/>
          <w:szCs w:val="24"/>
        </w:rPr>
        <w:t>RAJONO</w:t>
      </w:r>
      <w:r>
        <w:rPr>
          <w:b/>
          <w:szCs w:val="24"/>
        </w:rPr>
        <w:t xml:space="preserve"> </w:t>
      </w:r>
      <w:r>
        <w:rPr>
          <w:b/>
          <w:bCs/>
          <w:szCs w:val="24"/>
        </w:rPr>
        <w:t>SAVIVALDYBĖS STUDENTŲ SKATINIMO TVARKOS APRAŠO PATVIRTINIMO“ PAKEITIMO</w:t>
      </w:r>
    </w:p>
    <w:p w14:paraId="02D86F89" w14:textId="77777777" w:rsidR="004E287F" w:rsidRDefault="004E287F" w:rsidP="004E287F">
      <w:pPr>
        <w:jc w:val="center"/>
        <w:rPr>
          <w:b/>
          <w:szCs w:val="24"/>
        </w:rPr>
      </w:pPr>
    </w:p>
    <w:p w14:paraId="443B92D1" w14:textId="23B3CC2C" w:rsidR="004E287F" w:rsidRDefault="004E287F" w:rsidP="004E287F">
      <w:pPr>
        <w:suppressAutoHyphens/>
        <w:jc w:val="center"/>
        <w:textAlignment w:val="baseline"/>
        <w:rPr>
          <w:szCs w:val="24"/>
          <w:lang w:eastAsia="lt-LT"/>
        </w:rPr>
      </w:pPr>
      <w:r>
        <w:rPr>
          <w:szCs w:val="24"/>
          <w:lang w:eastAsia="lt-LT"/>
        </w:rPr>
        <w:t xml:space="preserve">2024 m. gruodžio </w:t>
      </w:r>
      <w:r w:rsidR="001E360F">
        <w:rPr>
          <w:szCs w:val="24"/>
          <w:lang w:eastAsia="lt-LT"/>
        </w:rPr>
        <w:t>20</w:t>
      </w:r>
      <w:r>
        <w:rPr>
          <w:szCs w:val="24"/>
          <w:lang w:eastAsia="lt-LT"/>
        </w:rPr>
        <w:t xml:space="preserve"> d. Nr. 1-T-</w:t>
      </w:r>
      <w:r w:rsidR="001E360F">
        <w:rPr>
          <w:szCs w:val="24"/>
          <w:lang w:eastAsia="lt-LT"/>
        </w:rPr>
        <w:t>368</w:t>
      </w:r>
    </w:p>
    <w:p w14:paraId="3C7C30AC" w14:textId="77777777" w:rsidR="004E287F" w:rsidRDefault="004E287F" w:rsidP="004E287F">
      <w:pPr>
        <w:suppressAutoHyphens/>
        <w:jc w:val="center"/>
        <w:textAlignment w:val="baseline"/>
        <w:rPr>
          <w:szCs w:val="24"/>
          <w:lang w:eastAsia="lt-LT"/>
        </w:rPr>
      </w:pPr>
      <w:r>
        <w:rPr>
          <w:szCs w:val="24"/>
          <w:lang w:eastAsia="lt-LT"/>
        </w:rPr>
        <w:t>Anykščiai</w:t>
      </w:r>
    </w:p>
    <w:p w14:paraId="036411AD" w14:textId="77777777" w:rsidR="004E287F" w:rsidRDefault="004E287F" w:rsidP="004E287F">
      <w:pPr>
        <w:suppressAutoHyphens/>
        <w:jc w:val="both"/>
        <w:textAlignment w:val="baseline"/>
        <w:rPr>
          <w:szCs w:val="24"/>
          <w:lang w:eastAsia="lt-LT"/>
        </w:rPr>
      </w:pPr>
    </w:p>
    <w:p w14:paraId="3106CF7F" w14:textId="798F19D1" w:rsidR="004E287F" w:rsidRDefault="004E287F" w:rsidP="0028756F">
      <w:pPr>
        <w:suppressAutoHyphens/>
        <w:spacing w:line="360" w:lineRule="auto"/>
        <w:ind w:firstLine="720"/>
        <w:jc w:val="both"/>
        <w:textAlignment w:val="baseline"/>
        <w:rPr>
          <w:bCs/>
          <w:szCs w:val="24"/>
        </w:rPr>
      </w:pPr>
      <w:r>
        <w:rPr>
          <w:szCs w:val="24"/>
        </w:rPr>
        <w:t xml:space="preserve">Vadovaudamasi Lietuvos Respublikos vietos savivaldos įstatymo </w:t>
      </w:r>
      <w:r>
        <w:rPr>
          <w:szCs w:val="24"/>
          <w:shd w:val="clear" w:color="auto" w:fill="FFFFFF"/>
        </w:rPr>
        <w:t>15 straipsnio 4 dalimi, 16 straipsnio 1</w:t>
      </w:r>
      <w:r>
        <w:rPr>
          <w:szCs w:val="24"/>
        </w:rPr>
        <w:t xml:space="preserve"> </w:t>
      </w:r>
      <w:r>
        <w:rPr>
          <w:szCs w:val="24"/>
          <w:shd w:val="clear" w:color="auto" w:fill="FFFFFF"/>
        </w:rPr>
        <w:t>dalimi, atsižvelgdama į Anykščių rajono savivaldybės studentų skatinimo komisijos, patvirtintos Anykščių rajono savivaldybės mero 2024 m. liepos 3 d. potvarkiu Nr. 1-MP-368 „Dėl Anykščių rajono savivaldybės studentų skatinimo komisijos patvirtinimo“, 2024 m. rugsėjo 20 d. posėdžio nutarimą (2024-09-23 protokolas Nr. 1-VL-170)</w:t>
      </w:r>
      <w:r>
        <w:rPr>
          <w:szCs w:val="24"/>
        </w:rPr>
        <w:t xml:space="preserve">, </w:t>
      </w:r>
      <w:r>
        <w:rPr>
          <w:bCs/>
          <w:szCs w:val="24"/>
        </w:rPr>
        <w:t xml:space="preserve">Anykščių rajono savivaldybės taryba </w:t>
      </w:r>
      <w:r w:rsidRPr="0028756F">
        <w:rPr>
          <w:bCs/>
          <w:spacing w:val="40"/>
          <w:szCs w:val="24"/>
        </w:rPr>
        <w:t>nusprendžia</w:t>
      </w:r>
      <w:r>
        <w:rPr>
          <w:bCs/>
          <w:szCs w:val="24"/>
        </w:rPr>
        <w:t>:</w:t>
      </w:r>
    </w:p>
    <w:p w14:paraId="6D531712" w14:textId="0B08E281" w:rsidR="004E287F" w:rsidRDefault="004E287F" w:rsidP="0028756F">
      <w:pPr>
        <w:pStyle w:val="Pagrindinistekstas"/>
        <w:tabs>
          <w:tab w:val="left" w:pos="567"/>
          <w:tab w:val="left" w:pos="709"/>
          <w:tab w:val="left" w:pos="1134"/>
        </w:tabs>
        <w:spacing w:line="360" w:lineRule="auto"/>
        <w:ind w:firstLine="720"/>
        <w:rPr>
          <w:szCs w:val="24"/>
          <w:lang w:eastAsia="lt-LT"/>
        </w:rPr>
      </w:pPr>
      <w:r>
        <w:t>P a k e i s t i A</w:t>
      </w:r>
      <w:r>
        <w:rPr>
          <w:szCs w:val="24"/>
          <w:lang w:eastAsia="lt-LT"/>
        </w:rPr>
        <w:t xml:space="preserve">nykščių rajono savivaldybės studentų skatinimo tvarkos aprašą, patvirtintą 2023 m. lapkričio 30 d. sprendimu Nr. 1-TS-316 „Dėl </w:t>
      </w:r>
      <w:r>
        <w:t>A</w:t>
      </w:r>
      <w:r>
        <w:rPr>
          <w:szCs w:val="24"/>
          <w:lang w:eastAsia="lt-LT"/>
        </w:rPr>
        <w:t>nykščių rajono savivaldybės studentų skatinimo tvarkos aprašo patvirtinimo“ (toliau – Aprašas):</w:t>
      </w:r>
    </w:p>
    <w:p w14:paraId="27A908DF" w14:textId="1FA25706" w:rsidR="004E287F" w:rsidRDefault="003A1551" w:rsidP="0028756F">
      <w:pPr>
        <w:pStyle w:val="Pagrindinistekstas"/>
        <w:numPr>
          <w:ilvl w:val="0"/>
          <w:numId w:val="8"/>
        </w:numPr>
        <w:tabs>
          <w:tab w:val="left" w:pos="567"/>
          <w:tab w:val="left" w:pos="993"/>
          <w:tab w:val="left" w:pos="1276"/>
        </w:tabs>
        <w:spacing w:line="360" w:lineRule="auto"/>
        <w:ind w:left="0" w:firstLine="720"/>
        <w:rPr>
          <w:szCs w:val="24"/>
          <w:lang w:eastAsia="lt-LT"/>
        </w:rPr>
      </w:pPr>
      <w:r>
        <w:rPr>
          <w:szCs w:val="24"/>
          <w:lang w:eastAsia="lt-LT"/>
        </w:rPr>
        <w:t>P</w:t>
      </w:r>
      <w:r w:rsidR="004E287F">
        <w:rPr>
          <w:szCs w:val="24"/>
          <w:lang w:eastAsia="lt-LT"/>
        </w:rPr>
        <w:t>akeisti 6 punktą ir jį išdėstyti taip:</w:t>
      </w:r>
    </w:p>
    <w:p w14:paraId="1AC62C41" w14:textId="31F13435" w:rsidR="004E287F" w:rsidRPr="00C221B3" w:rsidRDefault="004E287F" w:rsidP="0028756F">
      <w:pPr>
        <w:pStyle w:val="Sraopastraipa"/>
        <w:widowControl w:val="0"/>
        <w:tabs>
          <w:tab w:val="left" w:pos="1170"/>
        </w:tabs>
        <w:autoSpaceDE w:val="0"/>
        <w:autoSpaceDN w:val="0"/>
        <w:spacing w:line="360" w:lineRule="auto"/>
        <w:ind w:left="0" w:firstLine="720"/>
        <w:contextualSpacing w:val="0"/>
        <w:jc w:val="both"/>
        <w:rPr>
          <w:szCs w:val="24"/>
        </w:rPr>
      </w:pPr>
      <w:r>
        <w:rPr>
          <w:szCs w:val="24"/>
          <w:lang w:eastAsia="lt-LT"/>
        </w:rPr>
        <w:t xml:space="preserve">„6. </w:t>
      </w:r>
      <w:r>
        <w:rPr>
          <w:szCs w:val="24"/>
        </w:rPr>
        <w:t>Kiekvienais metais iki balandžio 1 d. Anykščių rajono savivaldybės meras (toliau – Savivaldybės meras) tvirtina</w:t>
      </w:r>
      <w:r w:rsidRPr="00C221B3">
        <w:rPr>
          <w:szCs w:val="24"/>
        </w:rPr>
        <w:t>: Savivaldybei reikalingų specialybių sąrašą ir, atsižvelgdamas į jį – Savivaldybei reikalingų specialybių prioritetinį sąrašą</w:t>
      </w:r>
      <w:r w:rsidRPr="00C221B3">
        <w:t>.</w:t>
      </w:r>
      <w:r w:rsidRPr="00C221B3">
        <w:rPr>
          <w:color w:val="FF0000"/>
        </w:rPr>
        <w:t xml:space="preserve"> </w:t>
      </w:r>
      <w:r w:rsidRPr="00C221B3">
        <w:rPr>
          <w:szCs w:val="24"/>
        </w:rPr>
        <w:t>Savivaldybės meras Savivaldybei reikalingų specialybių prioritetinį sąrašą tvirtina atsižvelgdamas į Anykščių rajono savivaldybės administracijos atliktos Įstaigų apklausos rezultatus, Savivaldybės poreikį bei į planuojamas investicijas Anykščių rajone.“</w:t>
      </w:r>
    </w:p>
    <w:p w14:paraId="3F9C79E7" w14:textId="1BC87170" w:rsidR="004E287F" w:rsidRPr="00C221B3" w:rsidRDefault="00C221B3" w:rsidP="0028756F">
      <w:pPr>
        <w:widowControl w:val="0"/>
        <w:tabs>
          <w:tab w:val="left" w:pos="1170"/>
          <w:tab w:val="left" w:pos="1276"/>
        </w:tabs>
        <w:autoSpaceDE w:val="0"/>
        <w:autoSpaceDN w:val="0"/>
        <w:spacing w:line="360" w:lineRule="auto"/>
        <w:ind w:firstLine="720"/>
        <w:jc w:val="both"/>
        <w:rPr>
          <w:szCs w:val="24"/>
        </w:rPr>
      </w:pPr>
      <w:r>
        <w:rPr>
          <w:szCs w:val="24"/>
        </w:rPr>
        <w:t xml:space="preserve">2. </w:t>
      </w:r>
      <w:r w:rsidR="003A1551">
        <w:rPr>
          <w:szCs w:val="24"/>
        </w:rPr>
        <w:t>P</w:t>
      </w:r>
      <w:r w:rsidR="004E287F" w:rsidRPr="00C221B3">
        <w:rPr>
          <w:szCs w:val="24"/>
        </w:rPr>
        <w:t>akeisti 8 punktą ir jį išdėstyti taip:</w:t>
      </w:r>
    </w:p>
    <w:p w14:paraId="70FD66E9" w14:textId="732A065F" w:rsidR="004E287F" w:rsidRPr="008A13E0" w:rsidRDefault="004E287F" w:rsidP="0028756F">
      <w:pPr>
        <w:widowControl w:val="0"/>
        <w:tabs>
          <w:tab w:val="left" w:pos="851"/>
          <w:tab w:val="left" w:pos="1170"/>
        </w:tabs>
        <w:autoSpaceDE w:val="0"/>
        <w:autoSpaceDN w:val="0"/>
        <w:spacing w:line="360" w:lineRule="auto"/>
        <w:ind w:firstLine="720"/>
        <w:jc w:val="both"/>
        <w:rPr>
          <w:szCs w:val="24"/>
        </w:rPr>
      </w:pPr>
      <w:r w:rsidRPr="008A13E0">
        <w:rPr>
          <w:szCs w:val="24"/>
        </w:rPr>
        <w:t xml:space="preserve">„8. Studentas Savivaldybės </w:t>
      </w:r>
      <w:r w:rsidRPr="00C221B3">
        <w:rPr>
          <w:szCs w:val="24"/>
        </w:rPr>
        <w:t>stipendiją gali gauti</w:t>
      </w:r>
      <w:r w:rsidRPr="008A13E0">
        <w:rPr>
          <w:szCs w:val="24"/>
        </w:rPr>
        <w:t xml:space="preserve"> tik vieną kartą.“</w:t>
      </w:r>
    </w:p>
    <w:p w14:paraId="4461EA3C" w14:textId="49E4937C" w:rsidR="004E287F" w:rsidRPr="00C221B3" w:rsidRDefault="00C221B3" w:rsidP="0028756F">
      <w:pPr>
        <w:pStyle w:val="Sraopastraipa"/>
        <w:widowControl w:val="0"/>
        <w:tabs>
          <w:tab w:val="left" w:pos="1276"/>
        </w:tabs>
        <w:autoSpaceDE w:val="0"/>
        <w:autoSpaceDN w:val="0"/>
        <w:spacing w:line="360" w:lineRule="auto"/>
        <w:ind w:left="0" w:firstLine="720"/>
        <w:jc w:val="both"/>
        <w:rPr>
          <w:szCs w:val="24"/>
        </w:rPr>
      </w:pPr>
      <w:r>
        <w:rPr>
          <w:szCs w:val="24"/>
        </w:rPr>
        <w:t xml:space="preserve">3. </w:t>
      </w:r>
      <w:r w:rsidR="003A1551">
        <w:rPr>
          <w:szCs w:val="24"/>
        </w:rPr>
        <w:t>P</w:t>
      </w:r>
      <w:r w:rsidR="004E287F" w:rsidRPr="00C221B3">
        <w:rPr>
          <w:szCs w:val="24"/>
        </w:rPr>
        <w:t>akeisti 11 punktą ir jį išdėstyti taip:</w:t>
      </w:r>
    </w:p>
    <w:p w14:paraId="7B63E7B8" w14:textId="77777777" w:rsidR="004E287F" w:rsidRPr="00EA5C87" w:rsidRDefault="004E287F" w:rsidP="0028756F">
      <w:pPr>
        <w:widowControl w:val="0"/>
        <w:autoSpaceDE w:val="0"/>
        <w:autoSpaceDN w:val="0"/>
        <w:spacing w:line="360" w:lineRule="auto"/>
        <w:ind w:firstLine="720"/>
        <w:jc w:val="both"/>
        <w:rPr>
          <w:szCs w:val="24"/>
        </w:rPr>
      </w:pPr>
      <w:r w:rsidRPr="00EA5C87">
        <w:rPr>
          <w:szCs w:val="24"/>
          <w:lang w:eastAsia="lt-LT"/>
        </w:rPr>
        <w:t xml:space="preserve">„11. </w:t>
      </w:r>
      <w:r w:rsidRPr="00EA5C87">
        <w:rPr>
          <w:szCs w:val="24"/>
        </w:rPr>
        <w:t>Skiriant Savivaldybės stipendiją, taikomi šie kriterijai:</w:t>
      </w:r>
    </w:p>
    <w:p w14:paraId="42BD7B93" w14:textId="77777777" w:rsidR="004E287F" w:rsidRPr="00C221B3" w:rsidRDefault="004E287F" w:rsidP="0028756F">
      <w:pPr>
        <w:pStyle w:val="Sraopastraipa"/>
        <w:widowControl w:val="0"/>
        <w:tabs>
          <w:tab w:val="left" w:pos="1560"/>
        </w:tabs>
        <w:autoSpaceDE w:val="0"/>
        <w:autoSpaceDN w:val="0"/>
        <w:spacing w:line="360" w:lineRule="auto"/>
        <w:ind w:left="0" w:firstLine="720"/>
        <w:contextualSpacing w:val="0"/>
        <w:jc w:val="both"/>
        <w:rPr>
          <w:szCs w:val="24"/>
        </w:rPr>
      </w:pPr>
      <w:r>
        <w:rPr>
          <w:szCs w:val="24"/>
        </w:rPr>
        <w:t xml:space="preserve">11.1. </w:t>
      </w:r>
      <w:r w:rsidRPr="005F42A5">
        <w:rPr>
          <w:szCs w:val="24"/>
        </w:rPr>
        <w:t xml:space="preserve">specialybių reikalingumas: </w:t>
      </w:r>
      <w:r>
        <w:rPr>
          <w:szCs w:val="24"/>
        </w:rPr>
        <w:t xml:space="preserve">Savivaldybės stipendijos skiriamos pagal </w:t>
      </w:r>
      <w:r w:rsidRPr="005F42A5">
        <w:rPr>
          <w:szCs w:val="24"/>
        </w:rPr>
        <w:t>rajonui reikalingų specialybių prioritetinį sąrašą</w:t>
      </w:r>
      <w:r>
        <w:rPr>
          <w:szCs w:val="24"/>
        </w:rPr>
        <w:t xml:space="preserve"> </w:t>
      </w:r>
      <w:r w:rsidRPr="00C221B3">
        <w:rPr>
          <w:szCs w:val="24"/>
        </w:rPr>
        <w:t>(nesant prašymų pagal prioritetinį sąrašą, skiriama pagal rajonui reikalingų specialybių sąrašą);</w:t>
      </w:r>
    </w:p>
    <w:p w14:paraId="7A3A8872" w14:textId="77777777" w:rsidR="004E287F" w:rsidRPr="00EA5C87" w:rsidRDefault="004E287F" w:rsidP="0028756F">
      <w:pPr>
        <w:pStyle w:val="Sraopastraipa"/>
        <w:widowControl w:val="0"/>
        <w:numPr>
          <w:ilvl w:val="1"/>
          <w:numId w:val="3"/>
        </w:numPr>
        <w:tabs>
          <w:tab w:val="left" w:pos="1276"/>
        </w:tabs>
        <w:autoSpaceDE w:val="0"/>
        <w:autoSpaceDN w:val="0"/>
        <w:spacing w:line="360" w:lineRule="auto"/>
        <w:ind w:left="0" w:firstLine="720"/>
        <w:jc w:val="both"/>
        <w:rPr>
          <w:szCs w:val="24"/>
        </w:rPr>
      </w:pPr>
      <w:r>
        <w:rPr>
          <w:szCs w:val="24"/>
        </w:rPr>
        <w:t xml:space="preserve"> </w:t>
      </w:r>
      <w:r w:rsidRPr="00EA5C87">
        <w:rPr>
          <w:szCs w:val="24"/>
        </w:rPr>
        <w:t>specialybių įvairovė: skiriama skirtingų studijų programų Studentams;</w:t>
      </w:r>
    </w:p>
    <w:p w14:paraId="329179A5" w14:textId="77777777" w:rsidR="004E287F" w:rsidRPr="00C221B3" w:rsidRDefault="004E287F" w:rsidP="0028756F">
      <w:pPr>
        <w:pStyle w:val="Sraopastraipa"/>
        <w:widowControl w:val="0"/>
        <w:numPr>
          <w:ilvl w:val="1"/>
          <w:numId w:val="3"/>
        </w:numPr>
        <w:tabs>
          <w:tab w:val="left" w:pos="993"/>
          <w:tab w:val="left" w:pos="1276"/>
          <w:tab w:val="left" w:pos="1560"/>
        </w:tabs>
        <w:autoSpaceDE w:val="0"/>
        <w:autoSpaceDN w:val="0"/>
        <w:spacing w:line="360" w:lineRule="auto"/>
        <w:ind w:left="0" w:firstLine="720"/>
        <w:contextualSpacing w:val="0"/>
        <w:jc w:val="both"/>
        <w:rPr>
          <w:szCs w:val="24"/>
          <w:highlight w:val="white"/>
        </w:rPr>
      </w:pPr>
      <w:r w:rsidRPr="007B7422">
        <w:rPr>
          <w:szCs w:val="24"/>
        </w:rPr>
        <w:lastRenderedPageBreak/>
        <w:t>mokymosi rezultatai: pirmenybė teikiama aukštesnį balų vidurkį turintiems</w:t>
      </w:r>
      <w:r>
        <w:rPr>
          <w:szCs w:val="24"/>
        </w:rPr>
        <w:t xml:space="preserve"> </w:t>
      </w:r>
      <w:r w:rsidRPr="007B7422">
        <w:rPr>
          <w:szCs w:val="24"/>
        </w:rPr>
        <w:t xml:space="preserve">Studentams, bet ne mažesnį kaip 6,5 balo: studijuojantiems Studentams </w:t>
      </w:r>
      <w:r w:rsidRPr="007B7422">
        <w:rPr>
          <w:szCs w:val="24"/>
          <w:highlight w:val="white"/>
        </w:rPr>
        <w:t>skaičiuojamas paskutinio  pusmečio (semestro) egzaminų įvertinimų balų vidurkis</w:t>
      </w:r>
      <w:r>
        <w:rPr>
          <w:szCs w:val="24"/>
          <w:highlight w:val="white"/>
        </w:rPr>
        <w:t xml:space="preserve"> </w:t>
      </w:r>
      <w:r w:rsidRPr="00C221B3">
        <w:rPr>
          <w:color w:val="000000"/>
        </w:rPr>
        <w:t>pagal mokymo įstaigos nustatytą balų skaičiavimo sistemą</w:t>
      </w:r>
      <w:r w:rsidRPr="00C221B3">
        <w:rPr>
          <w:szCs w:val="24"/>
          <w:highlight w:val="white"/>
        </w:rPr>
        <w:t>; įstojusiems į pirmąjį kursą Studentams, skaičiuojamas brandos atestato metinių įvertinimų aritmetinis balų vidurkis;</w:t>
      </w:r>
    </w:p>
    <w:p w14:paraId="11F48F14" w14:textId="60FAD942" w:rsidR="004E287F" w:rsidRPr="006C0413" w:rsidRDefault="004E287F" w:rsidP="0028756F">
      <w:pPr>
        <w:pStyle w:val="Sraopastraipa"/>
        <w:widowControl w:val="0"/>
        <w:numPr>
          <w:ilvl w:val="1"/>
          <w:numId w:val="3"/>
        </w:numPr>
        <w:tabs>
          <w:tab w:val="left" w:pos="1276"/>
        </w:tabs>
        <w:autoSpaceDE w:val="0"/>
        <w:autoSpaceDN w:val="0"/>
        <w:spacing w:line="360" w:lineRule="auto"/>
        <w:ind w:left="0" w:firstLine="720"/>
        <w:jc w:val="both"/>
        <w:rPr>
          <w:szCs w:val="24"/>
          <w:highlight w:val="white"/>
        </w:rPr>
      </w:pPr>
      <w:r w:rsidRPr="006C0413">
        <w:rPr>
          <w:szCs w:val="24"/>
          <w:highlight w:val="white"/>
        </w:rPr>
        <w:t>pasirašytas susitarimas su Įstaiga dėl įdarbinimo po studijų baigimo.“</w:t>
      </w:r>
    </w:p>
    <w:p w14:paraId="6E21A776" w14:textId="106CB030" w:rsidR="004E287F" w:rsidRPr="006C0413" w:rsidRDefault="004E287F" w:rsidP="0028756F">
      <w:pPr>
        <w:widowControl w:val="0"/>
        <w:tabs>
          <w:tab w:val="left" w:pos="1170"/>
        </w:tabs>
        <w:autoSpaceDE w:val="0"/>
        <w:autoSpaceDN w:val="0"/>
        <w:spacing w:line="360" w:lineRule="auto"/>
        <w:ind w:firstLine="720"/>
        <w:jc w:val="both"/>
        <w:rPr>
          <w:szCs w:val="24"/>
        </w:rPr>
      </w:pPr>
      <w:r>
        <w:rPr>
          <w:szCs w:val="24"/>
          <w:highlight w:val="white"/>
        </w:rPr>
        <w:t>4.</w:t>
      </w:r>
      <w:r w:rsidRPr="006C0413">
        <w:rPr>
          <w:szCs w:val="24"/>
          <w:highlight w:val="white"/>
        </w:rPr>
        <w:t xml:space="preserve"> </w:t>
      </w:r>
      <w:r w:rsidR="003A1551">
        <w:rPr>
          <w:szCs w:val="24"/>
          <w:highlight w:val="white"/>
        </w:rPr>
        <w:t>P</w:t>
      </w:r>
      <w:r w:rsidRPr="006C0413">
        <w:rPr>
          <w:szCs w:val="24"/>
        </w:rPr>
        <w:t>akeisti 1</w:t>
      </w:r>
      <w:r>
        <w:rPr>
          <w:szCs w:val="24"/>
        </w:rPr>
        <w:t>6</w:t>
      </w:r>
      <w:r w:rsidRPr="006C0413">
        <w:rPr>
          <w:szCs w:val="24"/>
        </w:rPr>
        <w:t xml:space="preserve"> punktą ir jį išdėstyti taip:</w:t>
      </w:r>
    </w:p>
    <w:p w14:paraId="1C2258B9" w14:textId="34AFDA29" w:rsidR="004E287F" w:rsidRPr="00506F65" w:rsidRDefault="004E287F" w:rsidP="0028756F">
      <w:pPr>
        <w:pStyle w:val="Sraopastraipa"/>
        <w:widowControl w:val="0"/>
        <w:autoSpaceDE w:val="0"/>
        <w:autoSpaceDN w:val="0"/>
        <w:spacing w:line="360" w:lineRule="auto"/>
        <w:ind w:left="0" w:firstLine="720"/>
        <w:contextualSpacing w:val="0"/>
        <w:jc w:val="both"/>
        <w:rPr>
          <w:szCs w:val="24"/>
        </w:rPr>
      </w:pPr>
      <w:r>
        <w:rPr>
          <w:szCs w:val="24"/>
          <w:highlight w:val="white"/>
        </w:rPr>
        <w:t xml:space="preserve">„16. </w:t>
      </w:r>
      <w:r w:rsidRPr="00506F65">
        <w:rPr>
          <w:szCs w:val="24"/>
        </w:rPr>
        <w:t xml:space="preserve">Studentas, norėdamas gauti Savivaldybės stipendiją, </w:t>
      </w:r>
      <w:r w:rsidRPr="00C221B3">
        <w:rPr>
          <w:szCs w:val="24"/>
        </w:rPr>
        <w:t>savo gyvenamąją vietą turi būti deklaravęs Anykščių rajono savivaldybėje, motyvuotame prašyme turi būti pateikta teisinga informacija, mokymosi rezultatų vidurkis turi būti ne mažesnis kaip 6,5 balo, iki studijų baigimo turi būti likę ne mažiau kaip vieneri mokslo metai (du semestrai), studentas turi būti besimokantis nuolatine studijų forma (akademinėse atostogose esantys studentai prašymo stipendijai gauti negali). Savivaldybės administracijai iki kiekvienų metų rugsėjo 15 d.</w:t>
      </w:r>
      <w:r>
        <w:rPr>
          <w:szCs w:val="24"/>
        </w:rPr>
        <w:t xml:space="preserve"> </w:t>
      </w:r>
      <w:r w:rsidRPr="00506F65">
        <w:rPr>
          <w:szCs w:val="24"/>
        </w:rPr>
        <w:t>turi pateikti:</w:t>
      </w:r>
      <w:r>
        <w:rPr>
          <w:szCs w:val="24"/>
        </w:rPr>
        <w:t>“</w:t>
      </w:r>
    </w:p>
    <w:p w14:paraId="6CB2789C" w14:textId="17EA6EF3" w:rsidR="004E287F" w:rsidRPr="006C0413" w:rsidRDefault="004E287F" w:rsidP="0028756F">
      <w:pPr>
        <w:widowControl w:val="0"/>
        <w:tabs>
          <w:tab w:val="left" w:pos="1170"/>
        </w:tabs>
        <w:autoSpaceDE w:val="0"/>
        <w:autoSpaceDN w:val="0"/>
        <w:spacing w:line="360" w:lineRule="auto"/>
        <w:ind w:firstLine="720"/>
        <w:jc w:val="both"/>
        <w:rPr>
          <w:szCs w:val="24"/>
        </w:rPr>
      </w:pPr>
      <w:r>
        <w:rPr>
          <w:szCs w:val="24"/>
          <w:highlight w:val="white"/>
        </w:rPr>
        <w:t>5.</w:t>
      </w:r>
      <w:r w:rsidRPr="006C0413">
        <w:rPr>
          <w:szCs w:val="24"/>
          <w:highlight w:val="white"/>
        </w:rPr>
        <w:t xml:space="preserve"> </w:t>
      </w:r>
      <w:r w:rsidR="003A1551">
        <w:rPr>
          <w:szCs w:val="24"/>
          <w:highlight w:val="white"/>
        </w:rPr>
        <w:t>P</w:t>
      </w:r>
      <w:r w:rsidRPr="006C0413">
        <w:rPr>
          <w:szCs w:val="24"/>
        </w:rPr>
        <w:t>akeisti 1</w:t>
      </w:r>
      <w:r>
        <w:rPr>
          <w:szCs w:val="24"/>
        </w:rPr>
        <w:t>6.2</w:t>
      </w:r>
      <w:r w:rsidRPr="006C0413">
        <w:rPr>
          <w:szCs w:val="24"/>
        </w:rPr>
        <w:t xml:space="preserve"> </w:t>
      </w:r>
      <w:r>
        <w:rPr>
          <w:szCs w:val="24"/>
        </w:rPr>
        <w:t>papunktį</w:t>
      </w:r>
      <w:r w:rsidRPr="006C0413">
        <w:rPr>
          <w:szCs w:val="24"/>
        </w:rPr>
        <w:t xml:space="preserve"> ir jį išdėstyti taip:</w:t>
      </w:r>
    </w:p>
    <w:p w14:paraId="15C9FCD9" w14:textId="5156D3D1" w:rsidR="004E287F" w:rsidRDefault="004E287F" w:rsidP="0028756F">
      <w:pPr>
        <w:widowControl w:val="0"/>
        <w:tabs>
          <w:tab w:val="left" w:pos="851"/>
          <w:tab w:val="left" w:pos="1418"/>
        </w:tabs>
        <w:autoSpaceDE w:val="0"/>
        <w:autoSpaceDN w:val="0"/>
        <w:spacing w:line="360" w:lineRule="auto"/>
        <w:ind w:firstLine="720"/>
        <w:jc w:val="both"/>
        <w:rPr>
          <w:szCs w:val="24"/>
        </w:rPr>
      </w:pPr>
      <w:r>
        <w:rPr>
          <w:szCs w:val="24"/>
        </w:rPr>
        <w:t xml:space="preserve">„16.2. </w:t>
      </w:r>
      <w:r w:rsidRPr="00FD17A5">
        <w:rPr>
          <w:szCs w:val="24"/>
        </w:rPr>
        <w:t xml:space="preserve">Lietuvos ar užsienio aukštosios mokyklos išduotą pažymą apie studijas, įrodančias Studento statusą. Jei Studentas mokosi ne pirmame kurse, tuomet – Pažymą su nurodyta studijų krypčių grupe, studijų programa ir studijų rezultatais už </w:t>
      </w:r>
      <w:r w:rsidRPr="00C221B3">
        <w:rPr>
          <w:szCs w:val="24"/>
        </w:rPr>
        <w:t>praėjusį pusmetį</w:t>
      </w:r>
      <w:r w:rsidRPr="00FD17A5">
        <w:rPr>
          <w:b/>
          <w:szCs w:val="24"/>
        </w:rPr>
        <w:t xml:space="preserve"> </w:t>
      </w:r>
      <w:r w:rsidRPr="00FD17A5">
        <w:rPr>
          <w:szCs w:val="24"/>
        </w:rPr>
        <w:t>(semestrą). Pažymos išdavimo data negali būti ankstesnė nei Konkurso paskelbimo data;</w:t>
      </w:r>
      <w:r>
        <w:rPr>
          <w:szCs w:val="24"/>
        </w:rPr>
        <w:t>“</w:t>
      </w:r>
    </w:p>
    <w:p w14:paraId="00F5D432" w14:textId="31823517" w:rsidR="004E287F" w:rsidRPr="006C0413" w:rsidRDefault="004E287F" w:rsidP="0028756F">
      <w:pPr>
        <w:widowControl w:val="0"/>
        <w:tabs>
          <w:tab w:val="left" w:pos="1170"/>
        </w:tabs>
        <w:autoSpaceDE w:val="0"/>
        <w:autoSpaceDN w:val="0"/>
        <w:spacing w:line="360" w:lineRule="auto"/>
        <w:ind w:firstLine="720"/>
        <w:jc w:val="both"/>
        <w:rPr>
          <w:szCs w:val="24"/>
        </w:rPr>
      </w:pPr>
      <w:r>
        <w:rPr>
          <w:szCs w:val="24"/>
        </w:rPr>
        <w:t xml:space="preserve">6. </w:t>
      </w:r>
      <w:r w:rsidR="003A1551">
        <w:rPr>
          <w:szCs w:val="24"/>
        </w:rPr>
        <w:t>P</w:t>
      </w:r>
      <w:r w:rsidRPr="006C0413">
        <w:rPr>
          <w:szCs w:val="24"/>
        </w:rPr>
        <w:t>akeisti 1</w:t>
      </w:r>
      <w:r>
        <w:rPr>
          <w:szCs w:val="24"/>
        </w:rPr>
        <w:t>7.1</w:t>
      </w:r>
      <w:r w:rsidRPr="006C0413">
        <w:rPr>
          <w:szCs w:val="24"/>
        </w:rPr>
        <w:t xml:space="preserve"> </w:t>
      </w:r>
      <w:r>
        <w:rPr>
          <w:szCs w:val="24"/>
        </w:rPr>
        <w:t>papunktį</w:t>
      </w:r>
      <w:r w:rsidRPr="006C0413">
        <w:rPr>
          <w:szCs w:val="24"/>
        </w:rPr>
        <w:t xml:space="preserve"> ir jį išdėstyti taip:</w:t>
      </w:r>
    </w:p>
    <w:p w14:paraId="71DA40F4" w14:textId="6596480C" w:rsidR="004E287F" w:rsidRDefault="004E287F" w:rsidP="0028756F">
      <w:pPr>
        <w:widowControl w:val="0"/>
        <w:tabs>
          <w:tab w:val="left" w:pos="851"/>
          <w:tab w:val="left" w:pos="1418"/>
        </w:tabs>
        <w:autoSpaceDE w:val="0"/>
        <w:autoSpaceDN w:val="0"/>
        <w:spacing w:line="360" w:lineRule="auto"/>
        <w:ind w:firstLine="720"/>
        <w:jc w:val="both"/>
        <w:rPr>
          <w:szCs w:val="24"/>
        </w:rPr>
      </w:pPr>
      <w:r w:rsidRPr="00FD17A5">
        <w:rPr>
          <w:szCs w:val="24"/>
        </w:rPr>
        <w:t xml:space="preserve">„17.1. užpildyti kompiuteriu, tinkamai pasirašyti, </w:t>
      </w:r>
      <w:r w:rsidRPr="00C221B3">
        <w:rPr>
          <w:szCs w:val="24"/>
        </w:rPr>
        <w:t>lapus</w:t>
      </w:r>
      <w:r w:rsidRPr="00FD17A5">
        <w:rPr>
          <w:szCs w:val="24"/>
        </w:rPr>
        <w:t xml:space="preserve"> sunumeruoti;“</w:t>
      </w:r>
    </w:p>
    <w:p w14:paraId="5CFAB2B9" w14:textId="12569626" w:rsidR="004E287F" w:rsidRDefault="004E287F" w:rsidP="0028756F">
      <w:pPr>
        <w:widowControl w:val="0"/>
        <w:tabs>
          <w:tab w:val="left" w:pos="1418"/>
        </w:tabs>
        <w:autoSpaceDE w:val="0"/>
        <w:autoSpaceDN w:val="0"/>
        <w:spacing w:line="360" w:lineRule="auto"/>
        <w:ind w:firstLine="720"/>
        <w:jc w:val="both"/>
        <w:rPr>
          <w:szCs w:val="24"/>
        </w:rPr>
      </w:pPr>
      <w:r>
        <w:rPr>
          <w:szCs w:val="24"/>
        </w:rPr>
        <w:t xml:space="preserve">7. </w:t>
      </w:r>
      <w:r w:rsidR="003A1551">
        <w:rPr>
          <w:szCs w:val="24"/>
        </w:rPr>
        <w:t>P</w:t>
      </w:r>
      <w:r>
        <w:rPr>
          <w:szCs w:val="24"/>
        </w:rPr>
        <w:t>akeisti 18 punktą ir jį išdėstyti taip:</w:t>
      </w:r>
    </w:p>
    <w:p w14:paraId="18A73FBF" w14:textId="3C13315A" w:rsidR="004E287F" w:rsidRDefault="004E287F" w:rsidP="0028756F">
      <w:pPr>
        <w:widowControl w:val="0"/>
        <w:autoSpaceDE w:val="0"/>
        <w:autoSpaceDN w:val="0"/>
        <w:spacing w:line="360" w:lineRule="auto"/>
        <w:ind w:firstLine="720"/>
        <w:jc w:val="both"/>
        <w:rPr>
          <w:szCs w:val="24"/>
        </w:rPr>
      </w:pPr>
      <w:r w:rsidRPr="00FD17A5">
        <w:rPr>
          <w:szCs w:val="24"/>
        </w:rPr>
        <w:t xml:space="preserve">„18. Dokumentų taisymas, tikslinimas, pildymas ar papildomas dokumentų teikimas </w:t>
      </w:r>
      <w:r w:rsidRPr="00C221B3">
        <w:rPr>
          <w:szCs w:val="24"/>
        </w:rPr>
        <w:t>galimas iki skelbime nurodytos datos apie tai informavus el. paštu priemonės koordinatorių.</w:t>
      </w:r>
      <w:r w:rsidRPr="00FD17A5">
        <w:rPr>
          <w:szCs w:val="24"/>
        </w:rPr>
        <w:t xml:space="preserve"> Konkurso dokumentai, Studentui pageidaujant, gali būti jam grąžinami.</w:t>
      </w:r>
      <w:r>
        <w:rPr>
          <w:szCs w:val="24"/>
        </w:rPr>
        <w:t>“</w:t>
      </w:r>
    </w:p>
    <w:p w14:paraId="63454260" w14:textId="54CFE244" w:rsidR="004E287F" w:rsidRDefault="004E287F" w:rsidP="0028756F">
      <w:pPr>
        <w:widowControl w:val="0"/>
        <w:tabs>
          <w:tab w:val="left" w:pos="851"/>
          <w:tab w:val="left" w:pos="1418"/>
        </w:tabs>
        <w:autoSpaceDE w:val="0"/>
        <w:autoSpaceDN w:val="0"/>
        <w:spacing w:line="360" w:lineRule="auto"/>
        <w:ind w:firstLine="720"/>
        <w:jc w:val="both"/>
        <w:rPr>
          <w:szCs w:val="24"/>
        </w:rPr>
      </w:pPr>
      <w:r>
        <w:rPr>
          <w:szCs w:val="24"/>
        </w:rPr>
        <w:t xml:space="preserve">8. </w:t>
      </w:r>
      <w:r w:rsidR="003A1551">
        <w:rPr>
          <w:szCs w:val="24"/>
        </w:rPr>
        <w:t>P</w:t>
      </w:r>
      <w:r>
        <w:rPr>
          <w:szCs w:val="24"/>
        </w:rPr>
        <w:t>akeisti 21 punktą ir jį išdėstyti taip:</w:t>
      </w:r>
    </w:p>
    <w:p w14:paraId="73103B5B" w14:textId="40D32E8B" w:rsidR="004E287F" w:rsidRDefault="004E287F" w:rsidP="0028756F">
      <w:pPr>
        <w:widowControl w:val="0"/>
        <w:tabs>
          <w:tab w:val="left" w:pos="851"/>
          <w:tab w:val="left" w:pos="1418"/>
        </w:tabs>
        <w:autoSpaceDE w:val="0"/>
        <w:autoSpaceDN w:val="0"/>
        <w:spacing w:line="360" w:lineRule="auto"/>
        <w:ind w:firstLine="720"/>
        <w:jc w:val="both"/>
        <w:rPr>
          <w:szCs w:val="24"/>
        </w:rPr>
      </w:pPr>
      <w:r w:rsidRPr="00983FB2">
        <w:rPr>
          <w:szCs w:val="24"/>
        </w:rPr>
        <w:t xml:space="preserve">„21. Prašymus, neatitinkančius Aprašo 16–19 punktų reikalavimų, Savivaldybės administracijos skyrius, atsakingas už priemonės koordinavimą, </w:t>
      </w:r>
      <w:r w:rsidRPr="00C221B3">
        <w:rPr>
          <w:szCs w:val="24"/>
        </w:rPr>
        <w:t xml:space="preserve">atmeta ir apie tai raštu informuoja prašymą pateikusį studentą. </w:t>
      </w:r>
      <w:r w:rsidRPr="00983FB2">
        <w:rPr>
          <w:szCs w:val="24"/>
        </w:rPr>
        <w:t>Komisijai perduodami tik Aprašo 16–19 punktų reikalavimus atitinkantys prašymai.</w:t>
      </w:r>
      <w:r>
        <w:rPr>
          <w:szCs w:val="24"/>
        </w:rPr>
        <w:t>“</w:t>
      </w:r>
    </w:p>
    <w:p w14:paraId="50C21422" w14:textId="779D701E" w:rsidR="004E287F" w:rsidRDefault="004E287F" w:rsidP="0028756F">
      <w:pPr>
        <w:widowControl w:val="0"/>
        <w:tabs>
          <w:tab w:val="left" w:pos="851"/>
          <w:tab w:val="left" w:pos="1418"/>
        </w:tabs>
        <w:autoSpaceDE w:val="0"/>
        <w:autoSpaceDN w:val="0"/>
        <w:spacing w:line="360" w:lineRule="auto"/>
        <w:ind w:firstLine="720"/>
        <w:jc w:val="both"/>
        <w:rPr>
          <w:szCs w:val="24"/>
        </w:rPr>
      </w:pPr>
      <w:r>
        <w:rPr>
          <w:szCs w:val="24"/>
        </w:rPr>
        <w:t xml:space="preserve">9. </w:t>
      </w:r>
      <w:r w:rsidR="003A1551">
        <w:rPr>
          <w:szCs w:val="24"/>
        </w:rPr>
        <w:t>P</w:t>
      </w:r>
      <w:r w:rsidR="00013923">
        <w:rPr>
          <w:szCs w:val="24"/>
        </w:rPr>
        <w:t>ripažinti netekusiu galios</w:t>
      </w:r>
      <w:r>
        <w:rPr>
          <w:szCs w:val="24"/>
        </w:rPr>
        <w:t xml:space="preserve"> 36 punktą</w:t>
      </w:r>
      <w:r w:rsidR="003A1551">
        <w:rPr>
          <w:szCs w:val="24"/>
        </w:rPr>
        <w:t>.</w:t>
      </w:r>
    </w:p>
    <w:p w14:paraId="398DB1BF" w14:textId="5CBF08FF" w:rsidR="004E287F" w:rsidRDefault="004E287F" w:rsidP="0028756F">
      <w:pPr>
        <w:pStyle w:val="Sraopastraipa"/>
        <w:widowControl w:val="0"/>
        <w:tabs>
          <w:tab w:val="left" w:pos="1350"/>
        </w:tabs>
        <w:autoSpaceDE w:val="0"/>
        <w:autoSpaceDN w:val="0"/>
        <w:spacing w:line="360" w:lineRule="auto"/>
        <w:ind w:left="0" w:firstLine="720"/>
        <w:contextualSpacing w:val="0"/>
        <w:jc w:val="both"/>
        <w:rPr>
          <w:szCs w:val="24"/>
        </w:rPr>
      </w:pPr>
      <w:r>
        <w:rPr>
          <w:szCs w:val="24"/>
        </w:rPr>
        <w:t xml:space="preserve">10. </w:t>
      </w:r>
      <w:r w:rsidR="003A1551">
        <w:rPr>
          <w:szCs w:val="24"/>
        </w:rPr>
        <w:t>P</w:t>
      </w:r>
      <w:r>
        <w:rPr>
          <w:szCs w:val="24"/>
        </w:rPr>
        <w:t>akeisti Aprašo 1 priedo 2 punktą ir jį išdėstyti taip:</w:t>
      </w:r>
    </w:p>
    <w:p w14:paraId="0BE8C3FB" w14:textId="27C8F7A7" w:rsidR="004E287F" w:rsidRDefault="004E287F" w:rsidP="0028756F">
      <w:pPr>
        <w:spacing w:line="360" w:lineRule="auto"/>
        <w:ind w:firstLine="720"/>
        <w:jc w:val="both"/>
        <w:rPr>
          <w:szCs w:val="24"/>
        </w:rPr>
      </w:pPr>
      <w:r>
        <w:rPr>
          <w:szCs w:val="24"/>
        </w:rPr>
        <w:t xml:space="preserve">„2. </w:t>
      </w:r>
      <w:r w:rsidRPr="00983FB2">
        <w:rPr>
          <w:szCs w:val="24"/>
        </w:rPr>
        <w:t xml:space="preserve">Pažyma apie paskutinio </w:t>
      </w:r>
      <w:r w:rsidRPr="00C221B3">
        <w:rPr>
          <w:szCs w:val="24"/>
        </w:rPr>
        <w:t>pusmečio</w:t>
      </w:r>
      <w:r w:rsidRPr="00983FB2">
        <w:rPr>
          <w:b/>
          <w:szCs w:val="24"/>
        </w:rPr>
        <w:t xml:space="preserve"> </w:t>
      </w:r>
      <w:r w:rsidRPr="00983FB2">
        <w:rPr>
          <w:szCs w:val="24"/>
        </w:rPr>
        <w:t>(semestro) mokymosi rezultatus (pateikia ne pirmo kurso studentai), ... lapai.</w:t>
      </w:r>
      <w:r>
        <w:rPr>
          <w:szCs w:val="24"/>
        </w:rPr>
        <w:t>“</w:t>
      </w:r>
    </w:p>
    <w:p w14:paraId="7BB3349E" w14:textId="7A1129DD" w:rsidR="004E287F" w:rsidRPr="00C221B3" w:rsidRDefault="00C221B3" w:rsidP="0028756F">
      <w:pPr>
        <w:widowControl w:val="0"/>
        <w:tabs>
          <w:tab w:val="left" w:pos="1350"/>
        </w:tabs>
        <w:autoSpaceDE w:val="0"/>
        <w:autoSpaceDN w:val="0"/>
        <w:spacing w:line="360" w:lineRule="auto"/>
        <w:ind w:firstLine="720"/>
        <w:jc w:val="both"/>
        <w:rPr>
          <w:szCs w:val="24"/>
        </w:rPr>
      </w:pPr>
      <w:r>
        <w:rPr>
          <w:szCs w:val="24"/>
        </w:rPr>
        <w:t>11.</w:t>
      </w:r>
      <w:r w:rsidR="004E287F" w:rsidRPr="00C221B3">
        <w:rPr>
          <w:szCs w:val="24"/>
        </w:rPr>
        <w:t xml:space="preserve"> </w:t>
      </w:r>
      <w:r w:rsidR="003A1551">
        <w:rPr>
          <w:szCs w:val="24"/>
        </w:rPr>
        <w:t>P</w:t>
      </w:r>
      <w:r w:rsidR="004E287F" w:rsidRPr="00C221B3">
        <w:rPr>
          <w:szCs w:val="24"/>
        </w:rPr>
        <w:t>akeisti Aprašo 2 priedo 1.2 papunktį ir jį išdėstyti taip:</w:t>
      </w:r>
    </w:p>
    <w:p w14:paraId="24F699B2" w14:textId="7F7FF3C0" w:rsidR="004E287F" w:rsidRPr="005B1131" w:rsidRDefault="004E287F" w:rsidP="0028756F">
      <w:pPr>
        <w:pStyle w:val="Sraopastraipa"/>
        <w:widowControl w:val="0"/>
        <w:tabs>
          <w:tab w:val="left" w:pos="709"/>
          <w:tab w:val="left" w:pos="1350"/>
        </w:tabs>
        <w:autoSpaceDE w:val="0"/>
        <w:autoSpaceDN w:val="0"/>
        <w:spacing w:line="360" w:lineRule="auto"/>
        <w:ind w:left="0" w:firstLine="720"/>
        <w:contextualSpacing w:val="0"/>
        <w:jc w:val="both"/>
        <w:rPr>
          <w:color w:val="FF0000"/>
          <w:szCs w:val="24"/>
        </w:rPr>
      </w:pPr>
      <w:r>
        <w:rPr>
          <w:szCs w:val="24"/>
        </w:rPr>
        <w:t xml:space="preserve">„1.2. </w:t>
      </w:r>
      <w:r w:rsidRPr="005F42A5">
        <w:rPr>
          <w:szCs w:val="24"/>
        </w:rPr>
        <w:t xml:space="preserve">lėšas už einamąjį mėnesį Studentui pervesti į Studento pateiktą asmeninę sąskaitą iki </w:t>
      </w:r>
      <w:r w:rsidRPr="005F42A5">
        <w:rPr>
          <w:szCs w:val="24"/>
        </w:rPr>
        <w:lastRenderedPageBreak/>
        <w:t xml:space="preserve">kito mėnesio paskutinės darbo dienos. Savivaldybės stipendiją mokėti kas </w:t>
      </w:r>
      <w:r w:rsidRPr="00C221B3">
        <w:rPr>
          <w:szCs w:val="24"/>
        </w:rPr>
        <w:t>mėnesį iki ...</w:t>
      </w:r>
      <w:r w:rsidR="00C71433">
        <w:rPr>
          <w:szCs w:val="24"/>
        </w:rPr>
        <w:t xml:space="preserve"> .</w:t>
      </w:r>
      <w:r w:rsidRPr="00C221B3">
        <w:rPr>
          <w:szCs w:val="24"/>
        </w:rPr>
        <w:t>“</w:t>
      </w:r>
    </w:p>
    <w:p w14:paraId="237304BA" w14:textId="232A765A" w:rsidR="004E287F" w:rsidRDefault="004E287F" w:rsidP="0028756F">
      <w:pPr>
        <w:tabs>
          <w:tab w:val="left" w:pos="851"/>
        </w:tabs>
        <w:suppressAutoHyphens/>
        <w:spacing w:line="360" w:lineRule="auto"/>
        <w:ind w:firstLine="720"/>
        <w:jc w:val="both"/>
        <w:textAlignment w:val="baseline"/>
        <w:rPr>
          <w:szCs w:val="24"/>
          <w:lang w:eastAsia="lt-LT"/>
        </w:rPr>
      </w:pPr>
      <w:r>
        <w:rPr>
          <w:szCs w:val="24"/>
          <w:lang w:eastAsia="lt-LT"/>
        </w:rPr>
        <w:t xml:space="preserve">Šis sprendimas skelbiamas Teisės aktų registre ir Anykščių rajono savivaldybės interneto svetainėje </w:t>
      </w:r>
      <w:hyperlink r:id="rId6" w:history="1">
        <w:r>
          <w:rPr>
            <w:rStyle w:val="Hipersaitas"/>
            <w:szCs w:val="24"/>
            <w:lang w:eastAsia="lt-LT"/>
          </w:rPr>
          <w:t>www.anyksciai.lt</w:t>
        </w:r>
      </w:hyperlink>
      <w:r>
        <w:rPr>
          <w:szCs w:val="24"/>
          <w:lang w:eastAsia="lt-LT"/>
        </w:rPr>
        <w:t>.</w:t>
      </w:r>
    </w:p>
    <w:p w14:paraId="0E891CDB" w14:textId="77777777" w:rsidR="004E287F" w:rsidRDefault="004E287F" w:rsidP="004E287F">
      <w:pPr>
        <w:suppressAutoHyphens/>
        <w:jc w:val="both"/>
        <w:textAlignment w:val="baseline"/>
        <w:rPr>
          <w:szCs w:val="24"/>
          <w:lang w:eastAsia="lt-LT"/>
        </w:rPr>
      </w:pPr>
    </w:p>
    <w:p w14:paraId="3D24A366" w14:textId="77777777" w:rsidR="004E287F" w:rsidRDefault="004E287F" w:rsidP="004E287F">
      <w:pPr>
        <w:suppressAutoHyphens/>
        <w:jc w:val="both"/>
        <w:textAlignment w:val="baseline"/>
        <w:rPr>
          <w:szCs w:val="24"/>
          <w:lang w:eastAsia="lt-LT"/>
        </w:rPr>
      </w:pPr>
    </w:p>
    <w:p w14:paraId="419D4F7B" w14:textId="2891AEA2" w:rsidR="004E287F" w:rsidRDefault="004E287F" w:rsidP="004E287F">
      <w:pPr>
        <w:suppressAutoHyphens/>
        <w:jc w:val="both"/>
        <w:textAlignment w:val="baseline"/>
        <w:rPr>
          <w:szCs w:val="24"/>
          <w:lang w:eastAsia="lt-LT"/>
        </w:rPr>
      </w:pPr>
      <w:r>
        <w:rPr>
          <w:szCs w:val="24"/>
          <w:lang w:eastAsia="lt-LT"/>
        </w:rPr>
        <w:t>Meras</w:t>
      </w:r>
      <w:r>
        <w:rPr>
          <w:szCs w:val="24"/>
          <w:lang w:eastAsia="lt-LT"/>
        </w:rPr>
        <w:tab/>
      </w:r>
      <w:r>
        <w:rPr>
          <w:szCs w:val="24"/>
          <w:lang w:eastAsia="lt-LT"/>
        </w:rPr>
        <w:tab/>
      </w:r>
      <w:r>
        <w:rPr>
          <w:szCs w:val="24"/>
          <w:lang w:eastAsia="lt-LT"/>
        </w:rPr>
        <w:tab/>
      </w:r>
      <w:r w:rsidR="000E5FC0">
        <w:rPr>
          <w:szCs w:val="24"/>
          <w:lang w:eastAsia="lt-LT"/>
        </w:rPr>
        <w:tab/>
      </w:r>
      <w:r w:rsidR="000E5FC0">
        <w:rPr>
          <w:szCs w:val="24"/>
          <w:lang w:eastAsia="lt-LT"/>
        </w:rPr>
        <w:tab/>
      </w:r>
      <w:r w:rsidR="000E5FC0">
        <w:rPr>
          <w:szCs w:val="24"/>
          <w:lang w:eastAsia="lt-LT"/>
        </w:rPr>
        <w:tab/>
      </w:r>
      <w:r w:rsidR="000E5FC0">
        <w:rPr>
          <w:szCs w:val="24"/>
          <w:lang w:eastAsia="lt-LT"/>
        </w:rPr>
        <w:tab/>
      </w:r>
      <w:r w:rsidR="000E5FC0">
        <w:rPr>
          <w:szCs w:val="24"/>
          <w:lang w:eastAsia="lt-LT"/>
        </w:rPr>
        <w:tab/>
      </w:r>
      <w:r w:rsidR="000E5FC0">
        <w:rPr>
          <w:szCs w:val="24"/>
          <w:lang w:eastAsia="lt-LT"/>
        </w:rPr>
        <w:tab/>
      </w:r>
      <w:r w:rsidR="000E5FC0">
        <w:rPr>
          <w:szCs w:val="24"/>
          <w:lang w:eastAsia="lt-LT"/>
        </w:rPr>
        <w:tab/>
      </w:r>
      <w:r w:rsidR="000E5FC0">
        <w:rPr>
          <w:szCs w:val="24"/>
          <w:lang w:eastAsia="lt-LT"/>
        </w:rPr>
        <w:tab/>
      </w:r>
      <w:r>
        <w:rPr>
          <w:szCs w:val="24"/>
          <w:lang w:eastAsia="lt-LT"/>
        </w:rPr>
        <w:t>Kęstutis Tubis</w:t>
      </w:r>
    </w:p>
    <w:p w14:paraId="4AFEE9D7" w14:textId="77777777" w:rsidR="004E287F" w:rsidRDefault="004E287F" w:rsidP="004E287F">
      <w:pPr>
        <w:spacing w:line="360" w:lineRule="auto"/>
        <w:ind w:firstLine="720"/>
        <w:jc w:val="both"/>
        <w:rPr>
          <w:szCs w:val="24"/>
        </w:rPr>
      </w:pPr>
    </w:p>
    <w:p w14:paraId="7FE44AAE" w14:textId="056ECDD3" w:rsidR="00B01537" w:rsidRDefault="00B01537">
      <w:pPr>
        <w:spacing w:after="160" w:line="259" w:lineRule="auto"/>
        <w:rPr>
          <w:b/>
          <w:szCs w:val="24"/>
          <w:lang w:eastAsia="lt-LT"/>
        </w:rPr>
      </w:pPr>
      <w:r>
        <w:rPr>
          <w:b/>
          <w:szCs w:val="24"/>
          <w:lang w:eastAsia="lt-LT"/>
        </w:rPr>
        <w:br w:type="page"/>
      </w:r>
    </w:p>
    <w:p w14:paraId="02356B69" w14:textId="252981E0" w:rsidR="008434A1" w:rsidRDefault="006A4F8D" w:rsidP="008434A1">
      <w:pPr>
        <w:suppressAutoHyphens/>
        <w:jc w:val="right"/>
        <w:textAlignment w:val="baseline"/>
        <w:rPr>
          <w:b/>
          <w:szCs w:val="24"/>
          <w:lang w:eastAsia="lt-LT"/>
        </w:rPr>
      </w:pPr>
      <w:r>
        <w:rPr>
          <w:b/>
          <w:szCs w:val="24"/>
          <w:lang w:eastAsia="lt-LT"/>
        </w:rPr>
        <w:lastRenderedPageBreak/>
        <w:t>Projekto lyginamasis variantas</w:t>
      </w:r>
    </w:p>
    <w:p w14:paraId="56665C42" w14:textId="77777777" w:rsidR="008434A1" w:rsidRDefault="008434A1" w:rsidP="008434A1">
      <w:pPr>
        <w:suppressAutoHyphens/>
        <w:jc w:val="center"/>
        <w:textAlignment w:val="baseline"/>
        <w:rPr>
          <w:rFonts w:ascii="Cambria" w:hAnsi="Cambria"/>
          <w:szCs w:val="24"/>
          <w:lang w:eastAsia="lt-LT"/>
        </w:rPr>
      </w:pPr>
      <w:r>
        <w:rPr>
          <w:noProof/>
          <w:lang w:eastAsia="lt-LT"/>
        </w:rPr>
        <w:drawing>
          <wp:inline distT="0" distB="0" distL="0" distR="0" wp14:anchorId="6AEA3660" wp14:editId="363501FA">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FEE23E6" w14:textId="77777777" w:rsidR="008434A1" w:rsidRDefault="008434A1" w:rsidP="008434A1">
      <w:pPr>
        <w:suppressAutoHyphens/>
        <w:jc w:val="center"/>
        <w:textAlignment w:val="baseline"/>
        <w:rPr>
          <w:rFonts w:ascii="Cambria" w:hAnsi="Cambria"/>
          <w:szCs w:val="24"/>
          <w:lang w:eastAsia="lt-LT"/>
        </w:rPr>
      </w:pPr>
    </w:p>
    <w:p w14:paraId="5DE409D1" w14:textId="77777777" w:rsidR="008434A1" w:rsidRDefault="008434A1" w:rsidP="008434A1">
      <w:pPr>
        <w:suppressAutoHyphens/>
        <w:jc w:val="center"/>
        <w:textAlignment w:val="baseline"/>
        <w:rPr>
          <w:b/>
          <w:lang w:val="en-US" w:eastAsia="zh-CN"/>
        </w:rPr>
      </w:pPr>
      <w:r>
        <w:rPr>
          <w:b/>
          <w:lang w:val="en-US" w:eastAsia="zh-CN"/>
        </w:rPr>
        <w:t>ANYKŠČIŲ RAJONO SAVIVALDYBĖS TARYBA</w:t>
      </w:r>
    </w:p>
    <w:p w14:paraId="105979E9" w14:textId="77777777" w:rsidR="008434A1" w:rsidRDefault="008434A1" w:rsidP="008434A1">
      <w:pPr>
        <w:suppressAutoHyphens/>
        <w:jc w:val="center"/>
        <w:textAlignment w:val="baseline"/>
        <w:rPr>
          <w:b/>
          <w:szCs w:val="24"/>
          <w:lang w:eastAsia="lt-LT"/>
        </w:rPr>
      </w:pPr>
    </w:p>
    <w:p w14:paraId="53A69119" w14:textId="77777777" w:rsidR="008434A1" w:rsidRDefault="008434A1" w:rsidP="008434A1">
      <w:pPr>
        <w:suppressAutoHyphens/>
        <w:jc w:val="center"/>
        <w:textAlignment w:val="baseline"/>
        <w:rPr>
          <w:b/>
          <w:szCs w:val="24"/>
          <w:lang w:eastAsia="lt-LT"/>
        </w:rPr>
      </w:pPr>
      <w:r>
        <w:rPr>
          <w:b/>
          <w:szCs w:val="24"/>
          <w:lang w:eastAsia="lt-LT"/>
        </w:rPr>
        <w:t>SPRENDIMAS</w:t>
      </w:r>
    </w:p>
    <w:p w14:paraId="3819416D" w14:textId="77777777" w:rsidR="008434A1" w:rsidRDefault="008434A1" w:rsidP="008434A1">
      <w:pPr>
        <w:jc w:val="center"/>
        <w:rPr>
          <w:b/>
          <w:bCs/>
          <w:szCs w:val="24"/>
        </w:rPr>
      </w:pPr>
      <w:r>
        <w:rPr>
          <w:b/>
          <w:caps/>
          <w:szCs w:val="24"/>
        </w:rPr>
        <w:t xml:space="preserve">DĖL ANYKŠČIŲ RAJONO SAVIVALDYBĖS TARYBOS 2023 m. lapkričio 30 d. SPRENDIMO NR. 1-TS-316 „DĖL </w:t>
      </w:r>
      <w:r>
        <w:rPr>
          <w:b/>
          <w:bCs/>
          <w:szCs w:val="24"/>
        </w:rPr>
        <w:t>ANYKŠČIŲ</w:t>
      </w:r>
      <w:r>
        <w:rPr>
          <w:b/>
          <w:szCs w:val="24"/>
        </w:rPr>
        <w:t xml:space="preserve"> </w:t>
      </w:r>
      <w:r>
        <w:rPr>
          <w:b/>
          <w:bCs/>
          <w:szCs w:val="24"/>
        </w:rPr>
        <w:t>RAJONO</w:t>
      </w:r>
      <w:r>
        <w:rPr>
          <w:b/>
          <w:szCs w:val="24"/>
        </w:rPr>
        <w:t xml:space="preserve"> </w:t>
      </w:r>
      <w:r>
        <w:rPr>
          <w:b/>
          <w:bCs/>
          <w:szCs w:val="24"/>
        </w:rPr>
        <w:t>SAVIVALDYBĖS STUDENTŲ SKATINIMO TVARKOS APRAŠO PATVIRTINIMO“ PAKEITIMO</w:t>
      </w:r>
    </w:p>
    <w:p w14:paraId="3BEFC82B" w14:textId="77777777" w:rsidR="008434A1" w:rsidRDefault="008434A1" w:rsidP="008434A1">
      <w:pPr>
        <w:jc w:val="center"/>
        <w:rPr>
          <w:b/>
          <w:szCs w:val="24"/>
        </w:rPr>
      </w:pPr>
    </w:p>
    <w:p w14:paraId="78DEDDBA" w14:textId="77777777" w:rsidR="008434A1" w:rsidRDefault="008434A1" w:rsidP="008434A1">
      <w:pPr>
        <w:suppressAutoHyphens/>
        <w:jc w:val="center"/>
        <w:textAlignment w:val="baseline"/>
        <w:rPr>
          <w:szCs w:val="24"/>
          <w:lang w:eastAsia="lt-LT"/>
        </w:rPr>
      </w:pPr>
      <w:r>
        <w:rPr>
          <w:szCs w:val="24"/>
          <w:lang w:eastAsia="lt-LT"/>
        </w:rPr>
        <w:t>2024 m. gruodžio        d. Nr. 1-T-</w:t>
      </w:r>
    </w:p>
    <w:p w14:paraId="18ED2D0C" w14:textId="77777777" w:rsidR="008434A1" w:rsidRDefault="008434A1" w:rsidP="008434A1">
      <w:pPr>
        <w:suppressAutoHyphens/>
        <w:jc w:val="center"/>
        <w:textAlignment w:val="baseline"/>
        <w:rPr>
          <w:szCs w:val="24"/>
          <w:lang w:eastAsia="lt-LT"/>
        </w:rPr>
      </w:pPr>
      <w:r>
        <w:rPr>
          <w:szCs w:val="24"/>
          <w:lang w:eastAsia="lt-LT"/>
        </w:rPr>
        <w:t>Anykščiai</w:t>
      </w:r>
    </w:p>
    <w:p w14:paraId="5DE5DE3A" w14:textId="77777777" w:rsidR="008434A1" w:rsidRDefault="008434A1" w:rsidP="008434A1">
      <w:pPr>
        <w:suppressAutoHyphens/>
        <w:jc w:val="both"/>
        <w:textAlignment w:val="baseline"/>
        <w:rPr>
          <w:szCs w:val="24"/>
          <w:lang w:eastAsia="lt-LT"/>
        </w:rPr>
      </w:pPr>
    </w:p>
    <w:p w14:paraId="568B521A" w14:textId="488236D6" w:rsidR="008434A1" w:rsidRDefault="008434A1" w:rsidP="00365B8A">
      <w:pPr>
        <w:suppressAutoHyphens/>
        <w:spacing w:line="360" w:lineRule="auto"/>
        <w:ind w:firstLine="851"/>
        <w:jc w:val="both"/>
        <w:textAlignment w:val="baseline"/>
        <w:rPr>
          <w:bCs/>
          <w:szCs w:val="24"/>
        </w:rPr>
      </w:pPr>
      <w:r>
        <w:rPr>
          <w:szCs w:val="24"/>
        </w:rPr>
        <w:t xml:space="preserve">Vadovaudamasi Lietuvos Respublikos vietos savivaldos įstatymo </w:t>
      </w:r>
      <w:r>
        <w:rPr>
          <w:szCs w:val="24"/>
          <w:shd w:val="clear" w:color="auto" w:fill="FFFFFF"/>
        </w:rPr>
        <w:t>15 straipsnio 4 dalimi, 16 straipsnio 1</w:t>
      </w:r>
      <w:r>
        <w:rPr>
          <w:szCs w:val="24"/>
        </w:rPr>
        <w:t xml:space="preserve"> </w:t>
      </w:r>
      <w:r>
        <w:rPr>
          <w:szCs w:val="24"/>
          <w:shd w:val="clear" w:color="auto" w:fill="FFFFFF"/>
        </w:rPr>
        <w:t>dalimi,</w:t>
      </w:r>
      <w:r w:rsidR="008A13E0">
        <w:rPr>
          <w:szCs w:val="24"/>
          <w:shd w:val="clear" w:color="auto" w:fill="FFFFFF"/>
        </w:rPr>
        <w:t xml:space="preserve"> atsižvelgdama į Anykščių rajono savivaldybės studentų skatinimo komisijos</w:t>
      </w:r>
      <w:r w:rsidR="00571084">
        <w:rPr>
          <w:szCs w:val="24"/>
          <w:shd w:val="clear" w:color="auto" w:fill="FFFFFF"/>
        </w:rPr>
        <w:t xml:space="preserve">, patvirtintos Anykščių rajono savivaldybės mero 2024 m. liepos 3 d. potvarkiu Nr. 1-MP-368 „Dėl Anykščių rajono savivaldybės studentų skatinimo komisijos patvirtinimo“, </w:t>
      </w:r>
      <w:r w:rsidR="008A13E0">
        <w:rPr>
          <w:szCs w:val="24"/>
          <w:shd w:val="clear" w:color="auto" w:fill="FFFFFF"/>
        </w:rPr>
        <w:t>2024 m. rugsėjo 2</w:t>
      </w:r>
      <w:r w:rsidR="00571084">
        <w:rPr>
          <w:szCs w:val="24"/>
          <w:shd w:val="clear" w:color="auto" w:fill="FFFFFF"/>
        </w:rPr>
        <w:t>0</w:t>
      </w:r>
      <w:r w:rsidR="008A13E0">
        <w:rPr>
          <w:szCs w:val="24"/>
          <w:shd w:val="clear" w:color="auto" w:fill="FFFFFF"/>
        </w:rPr>
        <w:t xml:space="preserve"> d. posėdžio </w:t>
      </w:r>
      <w:r w:rsidR="00571084">
        <w:rPr>
          <w:szCs w:val="24"/>
          <w:shd w:val="clear" w:color="auto" w:fill="FFFFFF"/>
        </w:rPr>
        <w:t xml:space="preserve">nutarimą (2024-09-23 </w:t>
      </w:r>
      <w:r w:rsidR="008A13E0">
        <w:rPr>
          <w:szCs w:val="24"/>
          <w:shd w:val="clear" w:color="auto" w:fill="FFFFFF"/>
        </w:rPr>
        <w:t>protokol</w:t>
      </w:r>
      <w:r w:rsidR="00571084">
        <w:rPr>
          <w:szCs w:val="24"/>
          <w:shd w:val="clear" w:color="auto" w:fill="FFFFFF"/>
        </w:rPr>
        <w:t>as</w:t>
      </w:r>
      <w:r w:rsidR="008A13E0">
        <w:rPr>
          <w:szCs w:val="24"/>
          <w:shd w:val="clear" w:color="auto" w:fill="FFFFFF"/>
        </w:rPr>
        <w:t xml:space="preserve"> Nr. 1-VL-170</w:t>
      </w:r>
      <w:r w:rsidR="00571084">
        <w:rPr>
          <w:szCs w:val="24"/>
          <w:shd w:val="clear" w:color="auto" w:fill="FFFFFF"/>
        </w:rPr>
        <w:t>)</w:t>
      </w:r>
      <w:r>
        <w:rPr>
          <w:szCs w:val="24"/>
        </w:rPr>
        <w:t xml:space="preserve">, </w:t>
      </w:r>
      <w:r>
        <w:rPr>
          <w:bCs/>
          <w:szCs w:val="24"/>
        </w:rPr>
        <w:t xml:space="preserve">Anykščių rajono savivaldybės taryba </w:t>
      </w:r>
      <w:r w:rsidR="008A13E0">
        <w:rPr>
          <w:bCs/>
          <w:szCs w:val="24"/>
        </w:rPr>
        <w:t xml:space="preserve">                          </w:t>
      </w:r>
      <w:r>
        <w:rPr>
          <w:bCs/>
          <w:szCs w:val="24"/>
        </w:rPr>
        <w:t>n u s p r e n d ž i a:</w:t>
      </w:r>
    </w:p>
    <w:p w14:paraId="39D99307" w14:textId="3DD4A330" w:rsidR="008434A1" w:rsidRDefault="00C221B3" w:rsidP="00571F44">
      <w:pPr>
        <w:pStyle w:val="Pagrindinistekstas"/>
        <w:tabs>
          <w:tab w:val="left" w:pos="567"/>
          <w:tab w:val="left" w:pos="851"/>
        </w:tabs>
        <w:spacing w:line="360" w:lineRule="auto"/>
        <w:rPr>
          <w:szCs w:val="24"/>
          <w:lang w:eastAsia="lt-LT"/>
        </w:rPr>
      </w:pPr>
      <w:r>
        <w:tab/>
      </w:r>
      <w:r>
        <w:tab/>
      </w:r>
      <w:r w:rsidR="008434A1">
        <w:t>P a k e i s t i  A</w:t>
      </w:r>
      <w:r w:rsidR="008434A1">
        <w:rPr>
          <w:szCs w:val="24"/>
          <w:lang w:eastAsia="lt-LT"/>
        </w:rPr>
        <w:t xml:space="preserve">nykščių rajono savivaldybės studentų skatinimo tvarkos aprašą, patvirtintą 2023 m. lapkričio 30 d. sprendimu Nr. 1-TS-316 „Dėl </w:t>
      </w:r>
      <w:r w:rsidR="008434A1">
        <w:t>A</w:t>
      </w:r>
      <w:r w:rsidR="008434A1">
        <w:rPr>
          <w:szCs w:val="24"/>
          <w:lang w:eastAsia="lt-LT"/>
        </w:rPr>
        <w:t>nykščių rajono savivaldybės studentų skatinimo tvarkos aprašo patvirtinimo“</w:t>
      </w:r>
      <w:r w:rsidR="00983FB2">
        <w:rPr>
          <w:szCs w:val="24"/>
          <w:lang w:eastAsia="lt-LT"/>
        </w:rPr>
        <w:t xml:space="preserve"> (toliau – Aprašas)</w:t>
      </w:r>
      <w:r w:rsidR="008434A1">
        <w:rPr>
          <w:szCs w:val="24"/>
          <w:lang w:eastAsia="lt-LT"/>
        </w:rPr>
        <w:t>:</w:t>
      </w:r>
    </w:p>
    <w:p w14:paraId="656F4B47" w14:textId="096D95EE" w:rsidR="0063145F" w:rsidRDefault="00571F44" w:rsidP="00571F44">
      <w:pPr>
        <w:pStyle w:val="Pagrindinistekstas"/>
        <w:tabs>
          <w:tab w:val="left" w:pos="567"/>
          <w:tab w:val="left" w:pos="851"/>
          <w:tab w:val="left" w:pos="1276"/>
        </w:tabs>
        <w:spacing w:line="360" w:lineRule="auto"/>
        <w:rPr>
          <w:szCs w:val="24"/>
          <w:lang w:eastAsia="lt-LT"/>
        </w:rPr>
      </w:pPr>
      <w:r>
        <w:rPr>
          <w:szCs w:val="24"/>
          <w:lang w:eastAsia="lt-LT"/>
        </w:rPr>
        <w:tab/>
      </w:r>
      <w:r>
        <w:rPr>
          <w:szCs w:val="24"/>
          <w:lang w:eastAsia="lt-LT"/>
        </w:rPr>
        <w:tab/>
        <w:t xml:space="preserve">1. </w:t>
      </w:r>
      <w:r w:rsidR="003A1551">
        <w:rPr>
          <w:szCs w:val="24"/>
          <w:lang w:eastAsia="lt-LT"/>
        </w:rPr>
        <w:t>P</w:t>
      </w:r>
      <w:r w:rsidR="008A13E0">
        <w:rPr>
          <w:szCs w:val="24"/>
          <w:lang w:eastAsia="lt-LT"/>
        </w:rPr>
        <w:t>akeisti 6 punktą ir jį išdėstyti taip:</w:t>
      </w:r>
    </w:p>
    <w:p w14:paraId="34AAB580" w14:textId="4C1D7439" w:rsidR="008A13E0" w:rsidRDefault="008A13E0" w:rsidP="00365B8A">
      <w:pPr>
        <w:pStyle w:val="Sraopastraipa"/>
        <w:widowControl w:val="0"/>
        <w:tabs>
          <w:tab w:val="left" w:pos="1170"/>
        </w:tabs>
        <w:autoSpaceDE w:val="0"/>
        <w:autoSpaceDN w:val="0"/>
        <w:spacing w:line="360" w:lineRule="auto"/>
        <w:ind w:left="0" w:firstLine="851"/>
        <w:contextualSpacing w:val="0"/>
        <w:jc w:val="both"/>
        <w:rPr>
          <w:szCs w:val="24"/>
        </w:rPr>
      </w:pPr>
      <w:r>
        <w:rPr>
          <w:szCs w:val="24"/>
          <w:lang w:eastAsia="lt-LT"/>
        </w:rPr>
        <w:t xml:space="preserve">„6. </w:t>
      </w:r>
      <w:r>
        <w:rPr>
          <w:szCs w:val="24"/>
        </w:rPr>
        <w:t xml:space="preserve">Kiekvienais metais iki balandžio 1 d. </w:t>
      </w:r>
      <w:bookmarkStart w:id="0" w:name="_Hlk177974454"/>
      <w:r>
        <w:rPr>
          <w:szCs w:val="24"/>
        </w:rPr>
        <w:t xml:space="preserve">Anykščių rajono savivaldybės meras (toliau – Savivaldybės meras) tvirtina </w:t>
      </w:r>
      <w:r w:rsidR="00163A84" w:rsidRPr="00163A84">
        <w:rPr>
          <w:strike/>
          <w:szCs w:val="24"/>
        </w:rPr>
        <w:t>rajonui reikalingų specialybių prioritetinį sąrašą</w:t>
      </w:r>
      <w:r w:rsidRPr="008A13E0">
        <w:rPr>
          <w:b/>
          <w:szCs w:val="24"/>
        </w:rPr>
        <w:t>: Savivaldybei reikalingų</w:t>
      </w:r>
      <w:r>
        <w:rPr>
          <w:szCs w:val="24"/>
        </w:rPr>
        <w:t xml:space="preserve"> </w:t>
      </w:r>
      <w:r w:rsidRPr="00163A84">
        <w:rPr>
          <w:b/>
          <w:szCs w:val="24"/>
        </w:rPr>
        <w:t>specialybių</w:t>
      </w:r>
      <w:r w:rsidR="00571084">
        <w:rPr>
          <w:b/>
          <w:szCs w:val="24"/>
        </w:rPr>
        <w:t xml:space="preserve"> sąrašą ir, atsižvelgdamas į jį – </w:t>
      </w:r>
      <w:r w:rsidRPr="008A13E0">
        <w:rPr>
          <w:b/>
          <w:szCs w:val="24"/>
        </w:rPr>
        <w:t>Savivaldybei reikalingų specialybių prioritetinį sąraš</w:t>
      </w:r>
      <w:r w:rsidR="00571084">
        <w:rPr>
          <w:b/>
          <w:szCs w:val="24"/>
        </w:rPr>
        <w:t>ą</w:t>
      </w:r>
      <w:r w:rsidRPr="00365B8A">
        <w:t>.</w:t>
      </w:r>
      <w:bookmarkEnd w:id="0"/>
      <w:r w:rsidR="00365B8A">
        <w:rPr>
          <w:color w:val="FF0000"/>
        </w:rPr>
        <w:t xml:space="preserve"> </w:t>
      </w:r>
      <w:r>
        <w:rPr>
          <w:szCs w:val="24"/>
        </w:rPr>
        <w:t xml:space="preserve">Savivaldybės meras </w:t>
      </w:r>
      <w:r w:rsidRPr="00163A84">
        <w:rPr>
          <w:b/>
          <w:szCs w:val="24"/>
        </w:rPr>
        <w:t>Savivaldybei</w:t>
      </w:r>
      <w:r>
        <w:rPr>
          <w:szCs w:val="24"/>
        </w:rPr>
        <w:t xml:space="preserve"> reikalingų specialybių prioritetinį sąrašą</w:t>
      </w:r>
      <w:r>
        <w:rPr>
          <w:b/>
          <w:szCs w:val="24"/>
        </w:rPr>
        <w:t xml:space="preserve"> </w:t>
      </w:r>
      <w:r>
        <w:rPr>
          <w:szCs w:val="24"/>
        </w:rPr>
        <w:t xml:space="preserve">tvirtina atsižvelgdamas į Anykščių rajono savivaldybės administracijos atliktos Įstaigų apklausos rezultatus, </w:t>
      </w:r>
      <w:r w:rsidRPr="00163A84">
        <w:rPr>
          <w:b/>
          <w:szCs w:val="24"/>
        </w:rPr>
        <w:t>Savivaldybės poreikį</w:t>
      </w:r>
      <w:r>
        <w:rPr>
          <w:szCs w:val="24"/>
        </w:rPr>
        <w:t xml:space="preserve"> bei į planuojamas investicijas Anykščių rajone.“</w:t>
      </w:r>
    </w:p>
    <w:p w14:paraId="568B9817" w14:textId="2B6F40F3" w:rsidR="008A13E0" w:rsidRPr="00571F44" w:rsidRDefault="003A1551" w:rsidP="00571F44">
      <w:pPr>
        <w:pStyle w:val="Sraopastraipa"/>
        <w:widowControl w:val="0"/>
        <w:numPr>
          <w:ilvl w:val="0"/>
          <w:numId w:val="8"/>
        </w:numPr>
        <w:tabs>
          <w:tab w:val="left" w:pos="851"/>
          <w:tab w:val="left" w:pos="1276"/>
        </w:tabs>
        <w:autoSpaceDE w:val="0"/>
        <w:autoSpaceDN w:val="0"/>
        <w:spacing w:line="360" w:lineRule="auto"/>
        <w:ind w:hanging="229"/>
        <w:jc w:val="both"/>
        <w:rPr>
          <w:szCs w:val="24"/>
        </w:rPr>
      </w:pPr>
      <w:r>
        <w:rPr>
          <w:szCs w:val="24"/>
        </w:rPr>
        <w:t>P</w:t>
      </w:r>
      <w:r w:rsidR="008A13E0" w:rsidRPr="00571F44">
        <w:rPr>
          <w:szCs w:val="24"/>
        </w:rPr>
        <w:t>akeisti 8 punktą ir jį išdėstyti taip:</w:t>
      </w:r>
    </w:p>
    <w:p w14:paraId="0D0DAD4C" w14:textId="661B694A" w:rsidR="008A13E0" w:rsidRPr="008A13E0" w:rsidRDefault="008A13E0" w:rsidP="00365B8A">
      <w:pPr>
        <w:widowControl w:val="0"/>
        <w:tabs>
          <w:tab w:val="left" w:pos="851"/>
          <w:tab w:val="left" w:pos="1170"/>
        </w:tabs>
        <w:autoSpaceDE w:val="0"/>
        <w:autoSpaceDN w:val="0"/>
        <w:spacing w:line="360" w:lineRule="auto"/>
        <w:jc w:val="both"/>
        <w:rPr>
          <w:szCs w:val="24"/>
        </w:rPr>
      </w:pPr>
      <w:r>
        <w:rPr>
          <w:szCs w:val="24"/>
        </w:rPr>
        <w:tab/>
      </w:r>
      <w:r w:rsidRPr="008A13E0">
        <w:rPr>
          <w:szCs w:val="24"/>
        </w:rPr>
        <w:t xml:space="preserve">„8. Studentas </w:t>
      </w:r>
      <w:r w:rsidRPr="008A13E0">
        <w:rPr>
          <w:strike/>
          <w:szCs w:val="24"/>
        </w:rPr>
        <w:t>gali pretenduoti į</w:t>
      </w:r>
      <w:r w:rsidRPr="008A13E0">
        <w:rPr>
          <w:szCs w:val="24"/>
        </w:rPr>
        <w:t xml:space="preserve"> Savivaldybės stipendiją </w:t>
      </w:r>
      <w:r w:rsidRPr="008A13E0">
        <w:rPr>
          <w:b/>
          <w:szCs w:val="24"/>
        </w:rPr>
        <w:t>gali gauti</w:t>
      </w:r>
      <w:r w:rsidRPr="008A13E0">
        <w:rPr>
          <w:szCs w:val="24"/>
        </w:rPr>
        <w:t xml:space="preserve"> tik vieną kartą.“</w:t>
      </w:r>
    </w:p>
    <w:p w14:paraId="4092D9F3" w14:textId="43E35992" w:rsidR="008A13E0" w:rsidRPr="00571F44" w:rsidRDefault="003A1551" w:rsidP="00571F44">
      <w:pPr>
        <w:pStyle w:val="Sraopastraipa"/>
        <w:widowControl w:val="0"/>
        <w:numPr>
          <w:ilvl w:val="0"/>
          <w:numId w:val="8"/>
        </w:numPr>
        <w:tabs>
          <w:tab w:val="left" w:pos="851"/>
        </w:tabs>
        <w:autoSpaceDE w:val="0"/>
        <w:autoSpaceDN w:val="0"/>
        <w:spacing w:line="360" w:lineRule="auto"/>
        <w:ind w:hanging="229"/>
        <w:jc w:val="both"/>
        <w:rPr>
          <w:szCs w:val="24"/>
        </w:rPr>
      </w:pPr>
      <w:r>
        <w:rPr>
          <w:szCs w:val="24"/>
        </w:rPr>
        <w:t>P</w:t>
      </w:r>
      <w:r w:rsidR="008A13E0" w:rsidRPr="00571F44">
        <w:rPr>
          <w:szCs w:val="24"/>
        </w:rPr>
        <w:t>akeisti 11 punktą ir jį išdėstyti taip:</w:t>
      </w:r>
    </w:p>
    <w:p w14:paraId="63706F75" w14:textId="77777777" w:rsidR="00014D79" w:rsidRPr="00EA5C87" w:rsidRDefault="008A13E0" w:rsidP="00365B8A">
      <w:pPr>
        <w:widowControl w:val="0"/>
        <w:autoSpaceDE w:val="0"/>
        <w:autoSpaceDN w:val="0"/>
        <w:spacing w:line="360" w:lineRule="auto"/>
        <w:ind w:firstLine="851"/>
        <w:jc w:val="both"/>
        <w:rPr>
          <w:szCs w:val="24"/>
        </w:rPr>
      </w:pPr>
      <w:r w:rsidRPr="00EA5C87">
        <w:rPr>
          <w:szCs w:val="24"/>
          <w:lang w:eastAsia="lt-LT"/>
        </w:rPr>
        <w:t xml:space="preserve">„11. </w:t>
      </w:r>
      <w:r w:rsidR="00014D79" w:rsidRPr="00EA5C87">
        <w:rPr>
          <w:szCs w:val="24"/>
        </w:rPr>
        <w:t>Skiriant Savivaldybės stipendiją, taikomi šie kriterijai:</w:t>
      </w:r>
    </w:p>
    <w:p w14:paraId="6B70C9A5" w14:textId="24CB25F5" w:rsidR="00014D79" w:rsidRPr="007B7422" w:rsidRDefault="00EA5C87" w:rsidP="00365B8A">
      <w:pPr>
        <w:pStyle w:val="Sraopastraipa"/>
        <w:widowControl w:val="0"/>
        <w:tabs>
          <w:tab w:val="left" w:pos="1560"/>
        </w:tabs>
        <w:autoSpaceDE w:val="0"/>
        <w:autoSpaceDN w:val="0"/>
        <w:spacing w:line="360" w:lineRule="auto"/>
        <w:ind w:left="0" w:firstLine="851"/>
        <w:contextualSpacing w:val="0"/>
        <w:jc w:val="both"/>
        <w:rPr>
          <w:b/>
          <w:szCs w:val="24"/>
        </w:rPr>
      </w:pPr>
      <w:r>
        <w:rPr>
          <w:szCs w:val="24"/>
        </w:rPr>
        <w:t xml:space="preserve">11.1. </w:t>
      </w:r>
      <w:r w:rsidR="00014D79" w:rsidRPr="005F42A5">
        <w:rPr>
          <w:szCs w:val="24"/>
        </w:rPr>
        <w:t xml:space="preserve">specialybių reikalingumas: </w:t>
      </w:r>
      <w:r w:rsidR="00014D79">
        <w:rPr>
          <w:szCs w:val="24"/>
        </w:rPr>
        <w:t xml:space="preserve">Savivaldybės stipendijos skiriamos pagal </w:t>
      </w:r>
      <w:r w:rsidR="00014D79" w:rsidRPr="005F42A5">
        <w:rPr>
          <w:szCs w:val="24"/>
        </w:rPr>
        <w:t>rajonui reikalingų specialybių prioritetinį sąrašą</w:t>
      </w:r>
      <w:r w:rsidR="00014D79">
        <w:rPr>
          <w:szCs w:val="24"/>
        </w:rPr>
        <w:t xml:space="preserve"> </w:t>
      </w:r>
      <w:r w:rsidR="00014D79" w:rsidRPr="007B7422">
        <w:rPr>
          <w:b/>
          <w:szCs w:val="24"/>
        </w:rPr>
        <w:t>(nesant prašymų pagal prioritetinį sąrašą, skiriama pagal rajonui reikalingų specialybių sąrašą);</w:t>
      </w:r>
    </w:p>
    <w:p w14:paraId="60F4BF97" w14:textId="75E8DFA0" w:rsidR="00014D79" w:rsidRPr="00EA5C87" w:rsidRDefault="00EA5C87" w:rsidP="00365B8A">
      <w:pPr>
        <w:pStyle w:val="Sraopastraipa"/>
        <w:widowControl w:val="0"/>
        <w:numPr>
          <w:ilvl w:val="1"/>
          <w:numId w:val="3"/>
        </w:numPr>
        <w:tabs>
          <w:tab w:val="left" w:pos="1276"/>
        </w:tabs>
        <w:autoSpaceDE w:val="0"/>
        <w:autoSpaceDN w:val="0"/>
        <w:spacing w:line="360" w:lineRule="auto"/>
        <w:ind w:left="1418" w:hanging="567"/>
        <w:jc w:val="both"/>
        <w:rPr>
          <w:szCs w:val="24"/>
        </w:rPr>
      </w:pPr>
      <w:r>
        <w:rPr>
          <w:szCs w:val="24"/>
        </w:rPr>
        <w:t xml:space="preserve"> </w:t>
      </w:r>
      <w:r w:rsidR="00014D79" w:rsidRPr="00EA5C87">
        <w:rPr>
          <w:szCs w:val="24"/>
        </w:rPr>
        <w:t>specialybių įvairovė: skiriama skirtingų studijų programų Studentams;</w:t>
      </w:r>
    </w:p>
    <w:p w14:paraId="69E01A6F" w14:textId="7A395432" w:rsidR="007B7422" w:rsidRDefault="00014D79" w:rsidP="00365B8A">
      <w:pPr>
        <w:pStyle w:val="Sraopastraipa"/>
        <w:widowControl w:val="0"/>
        <w:numPr>
          <w:ilvl w:val="1"/>
          <w:numId w:val="3"/>
        </w:numPr>
        <w:tabs>
          <w:tab w:val="left" w:pos="993"/>
          <w:tab w:val="left" w:pos="1276"/>
          <w:tab w:val="left" w:pos="1560"/>
        </w:tabs>
        <w:autoSpaceDE w:val="0"/>
        <w:autoSpaceDN w:val="0"/>
        <w:spacing w:line="360" w:lineRule="auto"/>
        <w:ind w:left="0" w:firstLine="851"/>
        <w:contextualSpacing w:val="0"/>
        <w:jc w:val="both"/>
        <w:rPr>
          <w:szCs w:val="24"/>
          <w:highlight w:val="white"/>
        </w:rPr>
      </w:pPr>
      <w:r w:rsidRPr="007B7422">
        <w:rPr>
          <w:szCs w:val="24"/>
        </w:rPr>
        <w:lastRenderedPageBreak/>
        <w:t>mokymosi rezultatai: pirmenybė teikiama aukštesnį balų vidurkį turintiems</w:t>
      </w:r>
      <w:r w:rsidR="006C0413">
        <w:rPr>
          <w:szCs w:val="24"/>
        </w:rPr>
        <w:t xml:space="preserve"> </w:t>
      </w:r>
      <w:r w:rsidRPr="007B7422">
        <w:rPr>
          <w:szCs w:val="24"/>
        </w:rPr>
        <w:t xml:space="preserve">Studentams, bet ne mažesnį kaip 6,5 balo: studijuojantiems Studentams </w:t>
      </w:r>
      <w:r w:rsidRPr="007B7422">
        <w:rPr>
          <w:szCs w:val="24"/>
          <w:highlight w:val="white"/>
        </w:rPr>
        <w:t>skaičiuojamas paskutinio  pusmečio (semestro) egzaminų įvertinimų balų vidurkis</w:t>
      </w:r>
      <w:r w:rsidR="007B7422">
        <w:rPr>
          <w:szCs w:val="24"/>
          <w:highlight w:val="white"/>
        </w:rPr>
        <w:t xml:space="preserve"> </w:t>
      </w:r>
      <w:r w:rsidR="007B7422" w:rsidRPr="007B7422">
        <w:rPr>
          <w:b/>
          <w:color w:val="000000"/>
        </w:rPr>
        <w:t>pagal mokymo įstaigos nustatytą balų skaičiavimo sistemą</w:t>
      </w:r>
      <w:r w:rsidRPr="007B7422">
        <w:rPr>
          <w:b/>
          <w:szCs w:val="24"/>
          <w:highlight w:val="white"/>
        </w:rPr>
        <w:t>;</w:t>
      </w:r>
      <w:r w:rsidRPr="007B7422">
        <w:rPr>
          <w:szCs w:val="24"/>
          <w:highlight w:val="white"/>
        </w:rPr>
        <w:t xml:space="preserve"> įstojusiems į pirmąjį kursą Studentams, skaičiuojamas brandos atestato metinių įvertinimų </w:t>
      </w:r>
      <w:r w:rsidR="007B7422" w:rsidRPr="007B7422">
        <w:rPr>
          <w:b/>
          <w:szCs w:val="24"/>
          <w:highlight w:val="white"/>
        </w:rPr>
        <w:t>aritmetinis</w:t>
      </w:r>
      <w:r w:rsidR="007B7422">
        <w:rPr>
          <w:szCs w:val="24"/>
          <w:highlight w:val="white"/>
        </w:rPr>
        <w:t xml:space="preserve"> </w:t>
      </w:r>
      <w:r w:rsidRPr="007B7422">
        <w:rPr>
          <w:szCs w:val="24"/>
          <w:highlight w:val="white"/>
        </w:rPr>
        <w:t>balų vidurkis;</w:t>
      </w:r>
    </w:p>
    <w:p w14:paraId="12614D24" w14:textId="03F0179A" w:rsidR="00014D79" w:rsidRPr="006C0413" w:rsidRDefault="00014D79" w:rsidP="00703715">
      <w:pPr>
        <w:pStyle w:val="Sraopastraipa"/>
        <w:widowControl w:val="0"/>
        <w:numPr>
          <w:ilvl w:val="1"/>
          <w:numId w:val="3"/>
        </w:numPr>
        <w:tabs>
          <w:tab w:val="left" w:pos="1276"/>
        </w:tabs>
        <w:autoSpaceDE w:val="0"/>
        <w:autoSpaceDN w:val="0"/>
        <w:spacing w:line="360" w:lineRule="auto"/>
        <w:ind w:left="1418" w:hanging="567"/>
        <w:jc w:val="both"/>
        <w:rPr>
          <w:szCs w:val="24"/>
          <w:highlight w:val="white"/>
        </w:rPr>
      </w:pPr>
      <w:r w:rsidRPr="006C0413">
        <w:rPr>
          <w:szCs w:val="24"/>
          <w:highlight w:val="white"/>
        </w:rPr>
        <w:t>pasirašytas susitarimas su Įstaiga dėl įdarbinimo po studijų baigimo.</w:t>
      </w:r>
      <w:r w:rsidR="006C0413" w:rsidRPr="006C0413">
        <w:rPr>
          <w:szCs w:val="24"/>
          <w:highlight w:val="white"/>
        </w:rPr>
        <w:t>“</w:t>
      </w:r>
    </w:p>
    <w:p w14:paraId="21727092" w14:textId="453DBC46" w:rsidR="006C0413" w:rsidRPr="006C0413" w:rsidRDefault="006C0413" w:rsidP="00365B8A">
      <w:pPr>
        <w:widowControl w:val="0"/>
        <w:tabs>
          <w:tab w:val="left" w:pos="1170"/>
        </w:tabs>
        <w:autoSpaceDE w:val="0"/>
        <w:autoSpaceDN w:val="0"/>
        <w:spacing w:line="360" w:lineRule="auto"/>
        <w:ind w:left="851"/>
        <w:jc w:val="both"/>
        <w:rPr>
          <w:szCs w:val="24"/>
        </w:rPr>
      </w:pPr>
      <w:r>
        <w:rPr>
          <w:szCs w:val="24"/>
          <w:highlight w:val="white"/>
        </w:rPr>
        <w:t>4.</w:t>
      </w:r>
      <w:r w:rsidRPr="006C0413">
        <w:rPr>
          <w:szCs w:val="24"/>
          <w:highlight w:val="white"/>
        </w:rPr>
        <w:t xml:space="preserve"> </w:t>
      </w:r>
      <w:r w:rsidR="003A1551">
        <w:rPr>
          <w:szCs w:val="24"/>
          <w:highlight w:val="white"/>
        </w:rPr>
        <w:t>P</w:t>
      </w:r>
      <w:r w:rsidRPr="006C0413">
        <w:rPr>
          <w:szCs w:val="24"/>
        </w:rPr>
        <w:t>akeisti 1</w:t>
      </w:r>
      <w:r>
        <w:rPr>
          <w:szCs w:val="24"/>
        </w:rPr>
        <w:t>6</w:t>
      </w:r>
      <w:r w:rsidRPr="006C0413">
        <w:rPr>
          <w:szCs w:val="24"/>
        </w:rPr>
        <w:t xml:space="preserve"> punktą ir jį išdėstyti taip:</w:t>
      </w:r>
    </w:p>
    <w:p w14:paraId="0595A677" w14:textId="6C6C97E1" w:rsidR="00FD17A5" w:rsidRPr="00506F65" w:rsidRDefault="006C0413" w:rsidP="00365B8A">
      <w:pPr>
        <w:pStyle w:val="Sraopastraipa"/>
        <w:widowControl w:val="0"/>
        <w:autoSpaceDE w:val="0"/>
        <w:autoSpaceDN w:val="0"/>
        <w:spacing w:line="360" w:lineRule="auto"/>
        <w:ind w:left="0" w:firstLine="851"/>
        <w:contextualSpacing w:val="0"/>
        <w:jc w:val="both"/>
        <w:rPr>
          <w:szCs w:val="24"/>
        </w:rPr>
      </w:pPr>
      <w:r>
        <w:rPr>
          <w:szCs w:val="24"/>
          <w:highlight w:val="white"/>
        </w:rPr>
        <w:t xml:space="preserve">„16. </w:t>
      </w:r>
      <w:bookmarkStart w:id="1" w:name="_Hlk177974226"/>
      <w:r w:rsidR="00FD17A5" w:rsidRPr="00506F65">
        <w:rPr>
          <w:szCs w:val="24"/>
        </w:rPr>
        <w:t xml:space="preserve">Studentas, norėdamas gauti Savivaldybės stipendiją, </w:t>
      </w:r>
      <w:r w:rsidR="00FD17A5" w:rsidRPr="00FD17A5">
        <w:rPr>
          <w:b/>
          <w:szCs w:val="24"/>
        </w:rPr>
        <w:t>savo gyvenamąją vietą turi būti deklaravęs Anykščių rajono savivaldybėje, motyvuotame prašyme turi būti pateikta teisinga informacija, mokymosi rezultatų vidurkis turi būti ne mažesnis kaip 6,5 balo, iki studijų baigimo turi būti likę ne mažiau kaip vieneri mokslo metai (du semestrai), studentas turi būti besimokantis nuolatine studijų forma (akademinėse atostogose esantys studentai prašymo stipendijai gauti negali).</w:t>
      </w:r>
      <w:r w:rsidR="00FD17A5" w:rsidRPr="00FD17A5">
        <w:rPr>
          <w:szCs w:val="24"/>
        </w:rPr>
        <w:t xml:space="preserve"> </w:t>
      </w:r>
      <w:bookmarkEnd w:id="1"/>
      <w:r w:rsidR="00FD17A5" w:rsidRPr="00997894">
        <w:rPr>
          <w:b/>
          <w:szCs w:val="24"/>
        </w:rPr>
        <w:t>Savivaldybės administracijai iki</w:t>
      </w:r>
      <w:r w:rsidR="00FD17A5" w:rsidRPr="0041288E">
        <w:rPr>
          <w:szCs w:val="24"/>
        </w:rPr>
        <w:t xml:space="preserve"> </w:t>
      </w:r>
      <w:r w:rsidR="00365B8A" w:rsidRPr="00365B8A">
        <w:rPr>
          <w:b/>
          <w:szCs w:val="24"/>
        </w:rPr>
        <w:t>kiekvienų metų rugsėjo 15 d.</w:t>
      </w:r>
      <w:r w:rsidR="00365B8A">
        <w:rPr>
          <w:szCs w:val="24"/>
        </w:rPr>
        <w:t xml:space="preserve"> </w:t>
      </w:r>
      <w:r w:rsidR="00FD17A5" w:rsidRPr="00365B8A">
        <w:rPr>
          <w:strike/>
          <w:szCs w:val="24"/>
        </w:rPr>
        <w:t xml:space="preserve">skelbime nurodyto termino </w:t>
      </w:r>
      <w:r w:rsidR="00FD17A5" w:rsidRPr="00506F65">
        <w:rPr>
          <w:szCs w:val="24"/>
        </w:rPr>
        <w:t>turi pateikti:</w:t>
      </w:r>
      <w:r w:rsidR="00FD17A5">
        <w:rPr>
          <w:szCs w:val="24"/>
        </w:rPr>
        <w:t>“</w:t>
      </w:r>
    </w:p>
    <w:p w14:paraId="49A46328" w14:textId="5B56CFD1" w:rsidR="00FD17A5" w:rsidRPr="006C0413" w:rsidRDefault="00FD17A5" w:rsidP="00365B8A">
      <w:pPr>
        <w:widowControl w:val="0"/>
        <w:tabs>
          <w:tab w:val="left" w:pos="1170"/>
        </w:tabs>
        <w:autoSpaceDE w:val="0"/>
        <w:autoSpaceDN w:val="0"/>
        <w:spacing w:line="360" w:lineRule="auto"/>
        <w:ind w:left="851"/>
        <w:jc w:val="both"/>
        <w:rPr>
          <w:szCs w:val="24"/>
        </w:rPr>
      </w:pPr>
      <w:r>
        <w:rPr>
          <w:szCs w:val="24"/>
          <w:highlight w:val="white"/>
        </w:rPr>
        <w:t>5.</w:t>
      </w:r>
      <w:r w:rsidRPr="006C0413">
        <w:rPr>
          <w:szCs w:val="24"/>
          <w:highlight w:val="white"/>
        </w:rPr>
        <w:t xml:space="preserve"> </w:t>
      </w:r>
      <w:r w:rsidR="003A1551">
        <w:rPr>
          <w:szCs w:val="24"/>
          <w:highlight w:val="white"/>
        </w:rPr>
        <w:t>P</w:t>
      </w:r>
      <w:r w:rsidRPr="006C0413">
        <w:rPr>
          <w:szCs w:val="24"/>
        </w:rPr>
        <w:t>akeisti 1</w:t>
      </w:r>
      <w:r>
        <w:rPr>
          <w:szCs w:val="24"/>
        </w:rPr>
        <w:t>6.2</w:t>
      </w:r>
      <w:r w:rsidRPr="006C0413">
        <w:rPr>
          <w:szCs w:val="24"/>
        </w:rPr>
        <w:t xml:space="preserve"> </w:t>
      </w:r>
      <w:r>
        <w:rPr>
          <w:szCs w:val="24"/>
        </w:rPr>
        <w:t>papunktį</w:t>
      </w:r>
      <w:r w:rsidRPr="006C0413">
        <w:rPr>
          <w:szCs w:val="24"/>
        </w:rPr>
        <w:t xml:space="preserve"> ir jį išdėstyti taip:</w:t>
      </w:r>
    </w:p>
    <w:p w14:paraId="27C6030F" w14:textId="2C6F74DF" w:rsidR="00FD17A5" w:rsidRDefault="00FD17A5" w:rsidP="00365B8A">
      <w:pPr>
        <w:widowControl w:val="0"/>
        <w:tabs>
          <w:tab w:val="left" w:pos="851"/>
          <w:tab w:val="left" w:pos="1418"/>
        </w:tabs>
        <w:autoSpaceDE w:val="0"/>
        <w:autoSpaceDN w:val="0"/>
        <w:spacing w:line="360" w:lineRule="auto"/>
        <w:jc w:val="both"/>
        <w:rPr>
          <w:szCs w:val="24"/>
        </w:rPr>
      </w:pPr>
      <w:r>
        <w:rPr>
          <w:szCs w:val="24"/>
        </w:rPr>
        <w:tab/>
        <w:t xml:space="preserve">„16.2. </w:t>
      </w:r>
      <w:r w:rsidRPr="00FD17A5">
        <w:rPr>
          <w:szCs w:val="24"/>
        </w:rPr>
        <w:t xml:space="preserve">Lietuvos ar užsienio aukštosios mokyklos išduotą pažymą apie studijas, įrodančias Studento statusą. Jei Studentas mokosi ne pirmame kurse, tuomet – Pažymą su nurodyta studijų krypčių grupe, studijų programa ir studijų rezultatais už </w:t>
      </w:r>
      <w:r w:rsidRPr="00FD17A5">
        <w:rPr>
          <w:strike/>
          <w:szCs w:val="24"/>
        </w:rPr>
        <w:t>praėjusius mokslo metus (arba</w:t>
      </w:r>
      <w:r w:rsidRPr="00FD17A5">
        <w:rPr>
          <w:szCs w:val="24"/>
        </w:rPr>
        <w:t xml:space="preserve"> praėjusį </w:t>
      </w:r>
      <w:r w:rsidRPr="00FD17A5">
        <w:rPr>
          <w:b/>
          <w:szCs w:val="24"/>
        </w:rPr>
        <w:t xml:space="preserve">pusmetį </w:t>
      </w:r>
      <w:r w:rsidRPr="00FD17A5">
        <w:rPr>
          <w:szCs w:val="24"/>
        </w:rPr>
        <w:t>(semestrą). Pažymos išdavimo data negali būti ankstesnė nei Konkurso paskelbimo data;</w:t>
      </w:r>
      <w:r>
        <w:rPr>
          <w:szCs w:val="24"/>
        </w:rPr>
        <w:t>“</w:t>
      </w:r>
    </w:p>
    <w:p w14:paraId="1BD9600C" w14:textId="0D9CAE83" w:rsidR="00FD17A5" w:rsidRPr="006C0413" w:rsidRDefault="00FD17A5" w:rsidP="00365B8A">
      <w:pPr>
        <w:widowControl w:val="0"/>
        <w:tabs>
          <w:tab w:val="left" w:pos="1170"/>
        </w:tabs>
        <w:autoSpaceDE w:val="0"/>
        <w:autoSpaceDN w:val="0"/>
        <w:spacing w:line="360" w:lineRule="auto"/>
        <w:ind w:left="851"/>
        <w:jc w:val="both"/>
        <w:rPr>
          <w:szCs w:val="24"/>
        </w:rPr>
      </w:pPr>
      <w:r>
        <w:rPr>
          <w:szCs w:val="24"/>
        </w:rPr>
        <w:t xml:space="preserve">6. </w:t>
      </w:r>
      <w:r w:rsidR="003A1551">
        <w:rPr>
          <w:szCs w:val="24"/>
        </w:rPr>
        <w:t>P</w:t>
      </w:r>
      <w:r w:rsidRPr="006C0413">
        <w:rPr>
          <w:szCs w:val="24"/>
        </w:rPr>
        <w:t>akeisti 1</w:t>
      </w:r>
      <w:r>
        <w:rPr>
          <w:szCs w:val="24"/>
        </w:rPr>
        <w:t>7.1</w:t>
      </w:r>
      <w:r w:rsidRPr="006C0413">
        <w:rPr>
          <w:szCs w:val="24"/>
        </w:rPr>
        <w:t xml:space="preserve"> </w:t>
      </w:r>
      <w:r>
        <w:rPr>
          <w:szCs w:val="24"/>
        </w:rPr>
        <w:t>papunktį</w:t>
      </w:r>
      <w:r w:rsidRPr="006C0413">
        <w:rPr>
          <w:szCs w:val="24"/>
        </w:rPr>
        <w:t xml:space="preserve"> ir jį išdėstyti taip:</w:t>
      </w:r>
    </w:p>
    <w:p w14:paraId="7D466EC3" w14:textId="4EDFA13E" w:rsidR="00FD17A5" w:rsidRDefault="00FD17A5" w:rsidP="00365B8A">
      <w:pPr>
        <w:widowControl w:val="0"/>
        <w:tabs>
          <w:tab w:val="left" w:pos="851"/>
          <w:tab w:val="left" w:pos="1418"/>
        </w:tabs>
        <w:autoSpaceDE w:val="0"/>
        <w:autoSpaceDN w:val="0"/>
        <w:spacing w:line="360" w:lineRule="auto"/>
        <w:jc w:val="both"/>
        <w:rPr>
          <w:szCs w:val="24"/>
        </w:rPr>
      </w:pPr>
      <w:r>
        <w:rPr>
          <w:szCs w:val="24"/>
        </w:rPr>
        <w:t xml:space="preserve">           </w:t>
      </w:r>
      <w:r w:rsidRPr="00FD17A5">
        <w:rPr>
          <w:szCs w:val="24"/>
        </w:rPr>
        <w:t xml:space="preserve"> </w:t>
      </w:r>
      <w:r w:rsidR="00365B8A">
        <w:rPr>
          <w:szCs w:val="24"/>
        </w:rPr>
        <w:t xml:space="preserve">  </w:t>
      </w:r>
      <w:r w:rsidRPr="00FD17A5">
        <w:rPr>
          <w:szCs w:val="24"/>
        </w:rPr>
        <w:t xml:space="preserve">„17.1. užpildyti kompiuteriu, tinkamai pasirašyti, </w:t>
      </w:r>
      <w:r w:rsidRPr="00FD17A5">
        <w:rPr>
          <w:b/>
          <w:szCs w:val="24"/>
        </w:rPr>
        <w:t>lapus</w:t>
      </w:r>
      <w:r w:rsidRPr="00FD17A5">
        <w:rPr>
          <w:szCs w:val="24"/>
        </w:rPr>
        <w:t xml:space="preserve"> sunumeruoti </w:t>
      </w:r>
      <w:r w:rsidRPr="00FD17A5">
        <w:rPr>
          <w:strike/>
          <w:szCs w:val="24"/>
        </w:rPr>
        <w:t>ir susegti</w:t>
      </w:r>
      <w:r w:rsidRPr="00FD17A5">
        <w:rPr>
          <w:szCs w:val="24"/>
        </w:rPr>
        <w:t>;“</w:t>
      </w:r>
    </w:p>
    <w:p w14:paraId="4F298B40" w14:textId="651DB9DB" w:rsidR="00FD17A5" w:rsidRDefault="00FD17A5" w:rsidP="00365B8A">
      <w:pPr>
        <w:widowControl w:val="0"/>
        <w:tabs>
          <w:tab w:val="left" w:pos="1418"/>
        </w:tabs>
        <w:autoSpaceDE w:val="0"/>
        <w:autoSpaceDN w:val="0"/>
        <w:spacing w:line="360" w:lineRule="auto"/>
        <w:jc w:val="both"/>
        <w:rPr>
          <w:szCs w:val="24"/>
        </w:rPr>
      </w:pPr>
      <w:r>
        <w:rPr>
          <w:szCs w:val="24"/>
        </w:rPr>
        <w:t xml:space="preserve">           </w:t>
      </w:r>
      <w:r w:rsidR="00365B8A">
        <w:rPr>
          <w:szCs w:val="24"/>
        </w:rPr>
        <w:t xml:space="preserve">    </w:t>
      </w:r>
      <w:r>
        <w:rPr>
          <w:szCs w:val="24"/>
        </w:rPr>
        <w:t xml:space="preserve">7. </w:t>
      </w:r>
      <w:r w:rsidR="003A1551">
        <w:rPr>
          <w:szCs w:val="24"/>
        </w:rPr>
        <w:t>P</w:t>
      </w:r>
      <w:r>
        <w:rPr>
          <w:szCs w:val="24"/>
        </w:rPr>
        <w:t>akeisti 18 punktą ir jį išdėstyti taip:</w:t>
      </w:r>
    </w:p>
    <w:p w14:paraId="35443C66" w14:textId="406FF707" w:rsidR="00FD17A5" w:rsidRDefault="00FD17A5" w:rsidP="00FD17A5">
      <w:pPr>
        <w:widowControl w:val="0"/>
        <w:autoSpaceDE w:val="0"/>
        <w:autoSpaceDN w:val="0"/>
        <w:spacing w:line="360" w:lineRule="auto"/>
        <w:jc w:val="both"/>
        <w:rPr>
          <w:szCs w:val="24"/>
        </w:rPr>
      </w:pPr>
      <w:r>
        <w:rPr>
          <w:szCs w:val="24"/>
        </w:rPr>
        <w:t xml:space="preserve">         </w:t>
      </w:r>
      <w:r w:rsidR="00365B8A">
        <w:rPr>
          <w:szCs w:val="24"/>
        </w:rPr>
        <w:t xml:space="preserve">    </w:t>
      </w:r>
      <w:r>
        <w:rPr>
          <w:szCs w:val="24"/>
        </w:rPr>
        <w:t xml:space="preserve"> </w:t>
      </w:r>
      <w:r w:rsidRPr="00FD17A5">
        <w:rPr>
          <w:szCs w:val="24"/>
        </w:rPr>
        <w:t xml:space="preserve">„18. </w:t>
      </w:r>
      <w:bookmarkStart w:id="2" w:name="_Hlk177974798"/>
      <w:r w:rsidRPr="00FD17A5">
        <w:rPr>
          <w:szCs w:val="24"/>
        </w:rPr>
        <w:t xml:space="preserve">Dokumentų taisymas, tikslinimas, pildymas ar papildomas dokumentų teikimas </w:t>
      </w:r>
      <w:r w:rsidRPr="00FD17A5">
        <w:rPr>
          <w:b/>
          <w:szCs w:val="24"/>
        </w:rPr>
        <w:t>galimas iki skelbime nurodytos datos apie tai informavus el. paštu priemonės koordinatorių.</w:t>
      </w:r>
      <w:r w:rsidRPr="00FD17A5">
        <w:rPr>
          <w:szCs w:val="24"/>
        </w:rPr>
        <w:t xml:space="preserve"> </w:t>
      </w:r>
      <w:bookmarkEnd w:id="2"/>
      <w:r w:rsidRPr="00FD17A5">
        <w:rPr>
          <w:strike/>
          <w:szCs w:val="24"/>
        </w:rPr>
        <w:t>Studento iniciatyva</w:t>
      </w:r>
      <w:r w:rsidRPr="00FD17A5">
        <w:rPr>
          <w:szCs w:val="24"/>
        </w:rPr>
        <w:t xml:space="preserve"> </w:t>
      </w:r>
      <w:r w:rsidRPr="00FD17A5">
        <w:rPr>
          <w:strike/>
          <w:szCs w:val="24"/>
        </w:rPr>
        <w:t>po jų pateikimo Savivaldybės administracijai yra negalimas.</w:t>
      </w:r>
      <w:r w:rsidRPr="00FD17A5">
        <w:rPr>
          <w:szCs w:val="24"/>
        </w:rPr>
        <w:t xml:space="preserve"> Konkurso dokumentai, Studentui pageidaujant, gali būti jam grąžinami.</w:t>
      </w:r>
      <w:r>
        <w:rPr>
          <w:szCs w:val="24"/>
        </w:rPr>
        <w:t>“</w:t>
      </w:r>
    </w:p>
    <w:p w14:paraId="0B6B7648" w14:textId="0781F5F2" w:rsidR="00983FB2" w:rsidRDefault="00983FB2" w:rsidP="00365B8A">
      <w:pPr>
        <w:widowControl w:val="0"/>
        <w:tabs>
          <w:tab w:val="left" w:pos="851"/>
          <w:tab w:val="left" w:pos="1418"/>
        </w:tabs>
        <w:autoSpaceDE w:val="0"/>
        <w:autoSpaceDN w:val="0"/>
        <w:spacing w:line="360" w:lineRule="auto"/>
        <w:jc w:val="both"/>
        <w:rPr>
          <w:szCs w:val="24"/>
        </w:rPr>
      </w:pPr>
      <w:r>
        <w:rPr>
          <w:szCs w:val="24"/>
        </w:rPr>
        <w:t xml:space="preserve">              8. </w:t>
      </w:r>
      <w:r w:rsidR="003A1551">
        <w:rPr>
          <w:szCs w:val="24"/>
        </w:rPr>
        <w:t>P</w:t>
      </w:r>
      <w:r>
        <w:rPr>
          <w:szCs w:val="24"/>
        </w:rPr>
        <w:t>akeisti 21 punktą ir jį išdėstyti taip:</w:t>
      </w:r>
    </w:p>
    <w:p w14:paraId="1E4C212A" w14:textId="1FC4EAD4" w:rsidR="00983FB2" w:rsidRDefault="00983FB2" w:rsidP="00365B8A">
      <w:pPr>
        <w:widowControl w:val="0"/>
        <w:tabs>
          <w:tab w:val="left" w:pos="851"/>
          <w:tab w:val="left" w:pos="1418"/>
        </w:tabs>
        <w:autoSpaceDE w:val="0"/>
        <w:autoSpaceDN w:val="0"/>
        <w:spacing w:line="360" w:lineRule="auto"/>
        <w:jc w:val="both"/>
        <w:rPr>
          <w:szCs w:val="24"/>
        </w:rPr>
      </w:pPr>
      <w:r>
        <w:rPr>
          <w:szCs w:val="24"/>
        </w:rPr>
        <w:t xml:space="preserve">             </w:t>
      </w:r>
      <w:r w:rsidR="00365B8A">
        <w:rPr>
          <w:szCs w:val="24"/>
        </w:rPr>
        <w:t xml:space="preserve"> </w:t>
      </w:r>
      <w:r w:rsidRPr="00983FB2">
        <w:rPr>
          <w:szCs w:val="24"/>
        </w:rPr>
        <w:t xml:space="preserve">„21. Prašymus, neatitinkančius Aprašo 16–19 punktų reikalavimų, Savivaldybės administracijos skyrius, atsakingas už priemonės koordinavimą, </w:t>
      </w:r>
      <w:r w:rsidRPr="00983FB2">
        <w:rPr>
          <w:b/>
          <w:szCs w:val="24"/>
        </w:rPr>
        <w:t xml:space="preserve">atmeta ir apie tai raštu informuoja prašymą pateikusį studentą. </w:t>
      </w:r>
      <w:r w:rsidRPr="00983FB2">
        <w:rPr>
          <w:strike/>
          <w:szCs w:val="24"/>
        </w:rPr>
        <w:t>siūlo Savivaldybės merui atmesti</w:t>
      </w:r>
      <w:r w:rsidRPr="00983FB2">
        <w:rPr>
          <w:szCs w:val="24"/>
        </w:rPr>
        <w:t>. Komisijai perduodami tik Aprašo 16–19 punktų reikalavimus atitinkantys prašymai.</w:t>
      </w:r>
      <w:r>
        <w:rPr>
          <w:szCs w:val="24"/>
        </w:rPr>
        <w:t>“</w:t>
      </w:r>
    </w:p>
    <w:p w14:paraId="26FBF226" w14:textId="01B0892F" w:rsidR="00983FB2" w:rsidRDefault="00983FB2" w:rsidP="00365B8A">
      <w:pPr>
        <w:widowControl w:val="0"/>
        <w:tabs>
          <w:tab w:val="left" w:pos="851"/>
          <w:tab w:val="left" w:pos="1418"/>
        </w:tabs>
        <w:autoSpaceDE w:val="0"/>
        <w:autoSpaceDN w:val="0"/>
        <w:spacing w:line="360" w:lineRule="auto"/>
        <w:jc w:val="both"/>
        <w:rPr>
          <w:szCs w:val="24"/>
        </w:rPr>
      </w:pPr>
      <w:r>
        <w:rPr>
          <w:szCs w:val="24"/>
        </w:rPr>
        <w:t xml:space="preserve">            </w:t>
      </w:r>
      <w:r w:rsidR="00365B8A">
        <w:rPr>
          <w:szCs w:val="24"/>
        </w:rPr>
        <w:t xml:space="preserve"> </w:t>
      </w:r>
      <w:r>
        <w:rPr>
          <w:szCs w:val="24"/>
        </w:rPr>
        <w:t xml:space="preserve"> 9. </w:t>
      </w:r>
      <w:r w:rsidR="003A1551">
        <w:rPr>
          <w:szCs w:val="24"/>
        </w:rPr>
        <w:t>P</w:t>
      </w:r>
      <w:r w:rsidR="00013923">
        <w:rPr>
          <w:szCs w:val="24"/>
        </w:rPr>
        <w:t>ripažinti netekusiu galios</w:t>
      </w:r>
      <w:r>
        <w:rPr>
          <w:szCs w:val="24"/>
        </w:rPr>
        <w:t xml:space="preserve"> 36 punktą:</w:t>
      </w:r>
    </w:p>
    <w:p w14:paraId="69179326" w14:textId="52AACA36" w:rsidR="00983FB2" w:rsidRDefault="00365B8A" w:rsidP="00365B8A">
      <w:pPr>
        <w:pStyle w:val="Sraopastraipa"/>
        <w:widowControl w:val="0"/>
        <w:tabs>
          <w:tab w:val="left" w:pos="851"/>
          <w:tab w:val="left" w:pos="1350"/>
        </w:tabs>
        <w:autoSpaceDE w:val="0"/>
        <w:autoSpaceDN w:val="0"/>
        <w:spacing w:line="360" w:lineRule="auto"/>
        <w:ind w:left="0"/>
        <w:contextualSpacing w:val="0"/>
        <w:jc w:val="both"/>
        <w:rPr>
          <w:szCs w:val="24"/>
        </w:rPr>
      </w:pPr>
      <w:r>
        <w:rPr>
          <w:szCs w:val="24"/>
        </w:rPr>
        <w:t xml:space="preserve">              </w:t>
      </w:r>
      <w:r w:rsidR="00983FB2">
        <w:rPr>
          <w:szCs w:val="24"/>
        </w:rPr>
        <w:t>„</w:t>
      </w:r>
      <w:r w:rsidR="00983FB2" w:rsidRPr="00983FB2">
        <w:rPr>
          <w:strike/>
          <w:szCs w:val="24"/>
        </w:rPr>
        <w:t>36. Studentas, kuriam pagal šio Aprašo 27 punktą buvo nutrauktas Savivaldybės stipendijos mokėjimas, antrą kartą konkurse dalyvauti negali.“;</w:t>
      </w:r>
    </w:p>
    <w:p w14:paraId="1A3A25CB" w14:textId="3EDB0E8E" w:rsidR="00983FB2" w:rsidRDefault="00983FB2" w:rsidP="00365B8A">
      <w:pPr>
        <w:pStyle w:val="Sraopastraipa"/>
        <w:widowControl w:val="0"/>
        <w:tabs>
          <w:tab w:val="left" w:pos="1350"/>
        </w:tabs>
        <w:autoSpaceDE w:val="0"/>
        <w:autoSpaceDN w:val="0"/>
        <w:spacing w:line="360" w:lineRule="auto"/>
        <w:ind w:left="851"/>
        <w:contextualSpacing w:val="0"/>
        <w:jc w:val="both"/>
        <w:rPr>
          <w:szCs w:val="24"/>
        </w:rPr>
      </w:pPr>
      <w:r>
        <w:rPr>
          <w:szCs w:val="24"/>
        </w:rPr>
        <w:t xml:space="preserve">10. </w:t>
      </w:r>
      <w:r w:rsidR="003A1551">
        <w:rPr>
          <w:szCs w:val="24"/>
        </w:rPr>
        <w:t>P</w:t>
      </w:r>
      <w:r>
        <w:rPr>
          <w:szCs w:val="24"/>
        </w:rPr>
        <w:t>akeisti Aprašo 1 priedo 2 punktą ir jį išdėstyti taip:</w:t>
      </w:r>
    </w:p>
    <w:p w14:paraId="5023FB07" w14:textId="74CA2298" w:rsidR="00983FB2" w:rsidRDefault="00983FB2" w:rsidP="00365B8A">
      <w:pPr>
        <w:spacing w:line="360" w:lineRule="auto"/>
        <w:ind w:firstLine="851"/>
        <w:jc w:val="both"/>
        <w:rPr>
          <w:szCs w:val="24"/>
        </w:rPr>
      </w:pPr>
      <w:r>
        <w:rPr>
          <w:szCs w:val="24"/>
        </w:rPr>
        <w:lastRenderedPageBreak/>
        <w:t xml:space="preserve">„2. </w:t>
      </w:r>
      <w:r w:rsidRPr="00983FB2">
        <w:rPr>
          <w:szCs w:val="24"/>
        </w:rPr>
        <w:t xml:space="preserve">Pažyma apie paskutinio </w:t>
      </w:r>
      <w:r w:rsidRPr="00983FB2">
        <w:rPr>
          <w:b/>
          <w:szCs w:val="24"/>
        </w:rPr>
        <w:t xml:space="preserve">pusmečio </w:t>
      </w:r>
      <w:r w:rsidRPr="00983FB2">
        <w:rPr>
          <w:szCs w:val="24"/>
        </w:rPr>
        <w:t>(semestro) mokymosi rezultatus (pateikia ne pirmo kurso studentai), ... lapai.</w:t>
      </w:r>
      <w:r>
        <w:rPr>
          <w:szCs w:val="24"/>
        </w:rPr>
        <w:t>“</w:t>
      </w:r>
    </w:p>
    <w:p w14:paraId="2CC5454D" w14:textId="5FB356F3" w:rsidR="00983FB2" w:rsidRPr="00571F44" w:rsidRDefault="00571F44" w:rsidP="00571F44">
      <w:pPr>
        <w:widowControl w:val="0"/>
        <w:tabs>
          <w:tab w:val="left" w:pos="1350"/>
        </w:tabs>
        <w:autoSpaceDE w:val="0"/>
        <w:autoSpaceDN w:val="0"/>
        <w:spacing w:line="360" w:lineRule="auto"/>
        <w:ind w:left="851"/>
        <w:jc w:val="both"/>
        <w:rPr>
          <w:szCs w:val="24"/>
        </w:rPr>
      </w:pPr>
      <w:r>
        <w:rPr>
          <w:szCs w:val="24"/>
        </w:rPr>
        <w:t>11.</w:t>
      </w:r>
      <w:r w:rsidR="00983FB2" w:rsidRPr="00571F44">
        <w:rPr>
          <w:szCs w:val="24"/>
        </w:rPr>
        <w:t xml:space="preserve"> </w:t>
      </w:r>
      <w:r w:rsidR="00647F2D">
        <w:rPr>
          <w:szCs w:val="24"/>
        </w:rPr>
        <w:t>P</w:t>
      </w:r>
      <w:r w:rsidR="00983FB2" w:rsidRPr="00571F44">
        <w:rPr>
          <w:szCs w:val="24"/>
        </w:rPr>
        <w:t>akeisti Aprašo 2 priedo 1.2 papunktį ir jį išdėstyti taip:</w:t>
      </w:r>
    </w:p>
    <w:p w14:paraId="169387D3" w14:textId="7E1B93B9" w:rsidR="00983FB2" w:rsidRPr="005B1131" w:rsidRDefault="00983FB2" w:rsidP="00365B8A">
      <w:pPr>
        <w:pStyle w:val="Sraopastraipa"/>
        <w:widowControl w:val="0"/>
        <w:tabs>
          <w:tab w:val="left" w:pos="709"/>
          <w:tab w:val="left" w:pos="1350"/>
        </w:tabs>
        <w:autoSpaceDE w:val="0"/>
        <w:autoSpaceDN w:val="0"/>
        <w:spacing w:line="360" w:lineRule="auto"/>
        <w:ind w:left="0" w:firstLine="851"/>
        <w:contextualSpacing w:val="0"/>
        <w:jc w:val="both"/>
        <w:rPr>
          <w:color w:val="FF0000"/>
          <w:szCs w:val="24"/>
        </w:rPr>
      </w:pPr>
      <w:r>
        <w:rPr>
          <w:szCs w:val="24"/>
        </w:rPr>
        <w:t xml:space="preserve">„1.2. </w:t>
      </w:r>
      <w:r w:rsidRPr="005F42A5">
        <w:rPr>
          <w:szCs w:val="24"/>
        </w:rPr>
        <w:t xml:space="preserve">lėšas už einamąjį mėnesį Studentui pervesti į Studento pateiktą asmeninę sąskaitą iki kito mėnesio paskutinės darbo dienos. Savivaldybės stipendiją mokėti kas </w:t>
      </w:r>
      <w:r w:rsidRPr="00983FB2">
        <w:rPr>
          <w:b/>
          <w:szCs w:val="24"/>
        </w:rPr>
        <w:t>mėnesį iki ...</w:t>
      </w:r>
      <w:r w:rsidR="00C71433">
        <w:rPr>
          <w:b/>
          <w:szCs w:val="24"/>
        </w:rPr>
        <w:t xml:space="preserve"> </w:t>
      </w:r>
      <w:r w:rsidRPr="00983FB2">
        <w:rPr>
          <w:b/>
          <w:szCs w:val="24"/>
        </w:rPr>
        <w:t>.</w:t>
      </w:r>
      <w:r w:rsidRPr="00983FB2">
        <w:rPr>
          <w:szCs w:val="24"/>
        </w:rPr>
        <w:t>“</w:t>
      </w:r>
    </w:p>
    <w:p w14:paraId="42C42136" w14:textId="6E06071D" w:rsidR="00952F07" w:rsidRDefault="00952F07" w:rsidP="00952F07">
      <w:pPr>
        <w:tabs>
          <w:tab w:val="left" w:pos="851"/>
        </w:tabs>
        <w:suppressAutoHyphens/>
        <w:spacing w:line="360" w:lineRule="auto"/>
        <w:jc w:val="both"/>
        <w:textAlignment w:val="baseline"/>
        <w:rPr>
          <w:szCs w:val="24"/>
          <w:lang w:eastAsia="lt-LT"/>
        </w:rPr>
      </w:pPr>
      <w:r>
        <w:rPr>
          <w:szCs w:val="24"/>
          <w:lang w:eastAsia="lt-LT"/>
        </w:rPr>
        <w:t xml:space="preserve">              Šis sprendimas skelbiamas Teisės aktų registre ir Anykščių rajono savivaldybės interneto svetainėje </w:t>
      </w:r>
      <w:hyperlink r:id="rId7" w:history="1">
        <w:r>
          <w:rPr>
            <w:rStyle w:val="Hipersaitas"/>
            <w:szCs w:val="24"/>
            <w:lang w:eastAsia="lt-LT"/>
          </w:rPr>
          <w:t>www.anyksciai.lt</w:t>
        </w:r>
      </w:hyperlink>
      <w:r>
        <w:rPr>
          <w:szCs w:val="24"/>
          <w:lang w:eastAsia="lt-LT"/>
        </w:rPr>
        <w:t>.</w:t>
      </w:r>
    </w:p>
    <w:p w14:paraId="793AF532" w14:textId="77777777" w:rsidR="00952F07" w:rsidRDefault="00952F07" w:rsidP="00952F07">
      <w:pPr>
        <w:suppressAutoHyphens/>
        <w:jc w:val="both"/>
        <w:textAlignment w:val="baseline"/>
        <w:rPr>
          <w:szCs w:val="24"/>
          <w:lang w:eastAsia="lt-LT"/>
        </w:rPr>
      </w:pPr>
    </w:p>
    <w:p w14:paraId="65DD8489" w14:textId="77777777" w:rsidR="00952F07" w:rsidRDefault="00952F07" w:rsidP="00952F07">
      <w:pPr>
        <w:suppressAutoHyphens/>
        <w:jc w:val="both"/>
        <w:textAlignment w:val="baseline"/>
        <w:rPr>
          <w:szCs w:val="24"/>
          <w:lang w:eastAsia="lt-LT"/>
        </w:rPr>
      </w:pPr>
    </w:p>
    <w:p w14:paraId="7E3261E5" w14:textId="7583464B" w:rsidR="00952F07" w:rsidRDefault="00952F07" w:rsidP="00952F07">
      <w:pPr>
        <w:suppressAutoHyphens/>
        <w:jc w:val="both"/>
        <w:textAlignment w:val="baseline"/>
        <w:rPr>
          <w:szCs w:val="24"/>
          <w:lang w:eastAsia="lt-LT"/>
        </w:rPr>
      </w:pPr>
      <w:r>
        <w:rPr>
          <w:szCs w:val="24"/>
          <w:lang w:eastAsia="lt-LT"/>
        </w:rPr>
        <w:t>Meras</w:t>
      </w:r>
      <w:r>
        <w:rPr>
          <w:szCs w:val="24"/>
          <w:lang w:eastAsia="lt-LT"/>
        </w:rPr>
        <w:tab/>
      </w:r>
      <w:r>
        <w:rPr>
          <w:szCs w:val="24"/>
          <w:lang w:eastAsia="lt-LT"/>
        </w:rPr>
        <w:tab/>
      </w:r>
      <w:r>
        <w:rPr>
          <w:szCs w:val="24"/>
          <w:lang w:eastAsia="lt-LT"/>
        </w:rPr>
        <w:tab/>
        <w:t xml:space="preserve">                                                                                                   Kęstutis Tubis</w:t>
      </w:r>
    </w:p>
    <w:p w14:paraId="758931BB" w14:textId="482C9160" w:rsidR="00983FB2" w:rsidRDefault="00983FB2" w:rsidP="00983FB2">
      <w:pPr>
        <w:spacing w:line="360" w:lineRule="auto"/>
        <w:ind w:firstLine="720"/>
        <w:jc w:val="both"/>
        <w:rPr>
          <w:szCs w:val="24"/>
        </w:rPr>
      </w:pPr>
    </w:p>
    <w:p w14:paraId="70D1D987" w14:textId="3D92FF16" w:rsidR="00952F07" w:rsidRDefault="00952F07" w:rsidP="00983FB2">
      <w:pPr>
        <w:spacing w:line="360" w:lineRule="auto"/>
        <w:ind w:firstLine="720"/>
        <w:jc w:val="both"/>
        <w:rPr>
          <w:szCs w:val="24"/>
        </w:rPr>
      </w:pPr>
    </w:p>
    <w:p w14:paraId="4B50D053" w14:textId="7654D81D" w:rsidR="00952F07" w:rsidRDefault="00952F07" w:rsidP="00983FB2">
      <w:pPr>
        <w:spacing w:line="360" w:lineRule="auto"/>
        <w:ind w:firstLine="720"/>
        <w:jc w:val="both"/>
        <w:rPr>
          <w:szCs w:val="24"/>
        </w:rPr>
      </w:pPr>
    </w:p>
    <w:p w14:paraId="2FF3DA2E" w14:textId="3905E41D" w:rsidR="00952F07" w:rsidRDefault="00952F07" w:rsidP="00983FB2">
      <w:pPr>
        <w:spacing w:line="360" w:lineRule="auto"/>
        <w:ind w:firstLine="720"/>
        <w:jc w:val="both"/>
        <w:rPr>
          <w:szCs w:val="24"/>
        </w:rPr>
      </w:pPr>
    </w:p>
    <w:p w14:paraId="320CF85D" w14:textId="36A0DABB" w:rsidR="00952F07" w:rsidRDefault="00952F07" w:rsidP="00983FB2">
      <w:pPr>
        <w:spacing w:line="360" w:lineRule="auto"/>
        <w:ind w:firstLine="720"/>
        <w:jc w:val="both"/>
        <w:rPr>
          <w:szCs w:val="24"/>
        </w:rPr>
      </w:pPr>
    </w:p>
    <w:p w14:paraId="53F414B2" w14:textId="55CAC58F" w:rsidR="00952F07" w:rsidRDefault="00952F07" w:rsidP="00983FB2">
      <w:pPr>
        <w:spacing w:line="360" w:lineRule="auto"/>
        <w:ind w:firstLine="720"/>
        <w:jc w:val="both"/>
        <w:rPr>
          <w:szCs w:val="24"/>
        </w:rPr>
      </w:pPr>
    </w:p>
    <w:p w14:paraId="5F09D112" w14:textId="16A67C61" w:rsidR="00952F07" w:rsidRDefault="00952F07" w:rsidP="00983FB2">
      <w:pPr>
        <w:spacing w:line="360" w:lineRule="auto"/>
        <w:ind w:firstLine="720"/>
        <w:jc w:val="both"/>
        <w:rPr>
          <w:szCs w:val="24"/>
        </w:rPr>
      </w:pPr>
    </w:p>
    <w:p w14:paraId="0BFE4ABE" w14:textId="358602A9" w:rsidR="00952F07" w:rsidRDefault="00952F07" w:rsidP="00983FB2">
      <w:pPr>
        <w:spacing w:line="360" w:lineRule="auto"/>
        <w:ind w:firstLine="720"/>
        <w:jc w:val="both"/>
        <w:rPr>
          <w:szCs w:val="24"/>
        </w:rPr>
      </w:pPr>
    </w:p>
    <w:p w14:paraId="7120EA9A" w14:textId="16D514A7" w:rsidR="00952F07" w:rsidRDefault="00952F07" w:rsidP="00983FB2">
      <w:pPr>
        <w:spacing w:line="360" w:lineRule="auto"/>
        <w:ind w:firstLine="720"/>
        <w:jc w:val="both"/>
        <w:rPr>
          <w:szCs w:val="24"/>
        </w:rPr>
      </w:pPr>
    </w:p>
    <w:p w14:paraId="07860424" w14:textId="3B5998C5" w:rsidR="00952F07" w:rsidRDefault="00952F07" w:rsidP="00983FB2">
      <w:pPr>
        <w:spacing w:line="360" w:lineRule="auto"/>
        <w:ind w:firstLine="720"/>
        <w:jc w:val="both"/>
        <w:rPr>
          <w:szCs w:val="24"/>
        </w:rPr>
      </w:pPr>
    </w:p>
    <w:p w14:paraId="7746802D" w14:textId="66B02A8B" w:rsidR="00952F07" w:rsidRDefault="00952F07" w:rsidP="00983FB2">
      <w:pPr>
        <w:spacing w:line="360" w:lineRule="auto"/>
        <w:ind w:firstLine="720"/>
        <w:jc w:val="both"/>
        <w:rPr>
          <w:szCs w:val="24"/>
        </w:rPr>
      </w:pPr>
    </w:p>
    <w:p w14:paraId="0F5CFB6E" w14:textId="7D2651C5" w:rsidR="00952F07" w:rsidRDefault="00952F07" w:rsidP="00983FB2">
      <w:pPr>
        <w:spacing w:line="360" w:lineRule="auto"/>
        <w:ind w:firstLine="720"/>
        <w:jc w:val="both"/>
        <w:rPr>
          <w:szCs w:val="24"/>
        </w:rPr>
      </w:pPr>
    </w:p>
    <w:p w14:paraId="421BF637" w14:textId="45C17B5D" w:rsidR="00952F07" w:rsidRDefault="00952F07" w:rsidP="00983FB2">
      <w:pPr>
        <w:spacing w:line="360" w:lineRule="auto"/>
        <w:ind w:firstLine="720"/>
        <w:jc w:val="both"/>
        <w:rPr>
          <w:szCs w:val="24"/>
        </w:rPr>
      </w:pPr>
    </w:p>
    <w:p w14:paraId="2AA68164" w14:textId="50BEB4AA" w:rsidR="00952F07" w:rsidRDefault="00952F07" w:rsidP="00983FB2">
      <w:pPr>
        <w:spacing w:line="360" w:lineRule="auto"/>
        <w:ind w:firstLine="720"/>
        <w:jc w:val="both"/>
        <w:rPr>
          <w:szCs w:val="24"/>
        </w:rPr>
      </w:pPr>
    </w:p>
    <w:p w14:paraId="3F25C7B5" w14:textId="276B3E73" w:rsidR="00952F07" w:rsidRDefault="00952F07" w:rsidP="00983FB2">
      <w:pPr>
        <w:spacing w:line="360" w:lineRule="auto"/>
        <w:ind w:firstLine="720"/>
        <w:jc w:val="both"/>
        <w:rPr>
          <w:szCs w:val="24"/>
        </w:rPr>
      </w:pPr>
    </w:p>
    <w:p w14:paraId="5847977F" w14:textId="4D8BB52F" w:rsidR="00952F07" w:rsidRDefault="00952F07" w:rsidP="00983FB2">
      <w:pPr>
        <w:spacing w:line="360" w:lineRule="auto"/>
        <w:ind w:firstLine="720"/>
        <w:jc w:val="both"/>
        <w:rPr>
          <w:szCs w:val="24"/>
        </w:rPr>
      </w:pPr>
    </w:p>
    <w:p w14:paraId="03B2A1F2" w14:textId="76FB7A88" w:rsidR="00952F07" w:rsidRDefault="00952F07" w:rsidP="00983FB2">
      <w:pPr>
        <w:spacing w:line="360" w:lineRule="auto"/>
        <w:ind w:firstLine="720"/>
        <w:jc w:val="both"/>
        <w:rPr>
          <w:szCs w:val="24"/>
        </w:rPr>
      </w:pPr>
    </w:p>
    <w:p w14:paraId="2898A766" w14:textId="035AAE6E" w:rsidR="00952F07" w:rsidRDefault="00952F07" w:rsidP="00983FB2">
      <w:pPr>
        <w:spacing w:line="360" w:lineRule="auto"/>
        <w:ind w:firstLine="720"/>
        <w:jc w:val="both"/>
        <w:rPr>
          <w:szCs w:val="24"/>
        </w:rPr>
      </w:pPr>
    </w:p>
    <w:p w14:paraId="48E2522E" w14:textId="2D778C99" w:rsidR="00952F07" w:rsidRDefault="00952F07" w:rsidP="00983FB2">
      <w:pPr>
        <w:spacing w:line="360" w:lineRule="auto"/>
        <w:ind w:firstLine="720"/>
        <w:jc w:val="both"/>
        <w:rPr>
          <w:szCs w:val="24"/>
        </w:rPr>
      </w:pPr>
    </w:p>
    <w:p w14:paraId="5E5993E9" w14:textId="2D8C32AE" w:rsidR="00952F07" w:rsidRDefault="00952F07" w:rsidP="00983FB2">
      <w:pPr>
        <w:spacing w:line="360" w:lineRule="auto"/>
        <w:ind w:firstLine="720"/>
        <w:jc w:val="both"/>
        <w:rPr>
          <w:szCs w:val="24"/>
        </w:rPr>
      </w:pPr>
    </w:p>
    <w:p w14:paraId="7680F94D" w14:textId="4CE8F2BD" w:rsidR="00952F07" w:rsidRDefault="00952F07" w:rsidP="00983FB2">
      <w:pPr>
        <w:spacing w:line="360" w:lineRule="auto"/>
        <w:ind w:firstLine="720"/>
        <w:jc w:val="both"/>
        <w:rPr>
          <w:szCs w:val="24"/>
        </w:rPr>
      </w:pPr>
    </w:p>
    <w:p w14:paraId="1FB50891" w14:textId="7F165639" w:rsidR="00952F07" w:rsidRDefault="00952F07" w:rsidP="00983FB2">
      <w:pPr>
        <w:spacing w:line="360" w:lineRule="auto"/>
        <w:ind w:firstLine="720"/>
        <w:jc w:val="both"/>
        <w:rPr>
          <w:szCs w:val="24"/>
        </w:rPr>
      </w:pPr>
    </w:p>
    <w:p w14:paraId="16F6C7B7" w14:textId="14586677" w:rsidR="00952F07" w:rsidRDefault="00952F07" w:rsidP="00983FB2">
      <w:pPr>
        <w:spacing w:line="360" w:lineRule="auto"/>
        <w:ind w:firstLine="720"/>
        <w:jc w:val="both"/>
        <w:rPr>
          <w:szCs w:val="24"/>
        </w:rPr>
      </w:pPr>
    </w:p>
    <w:p w14:paraId="1E5F9270" w14:textId="538196CC" w:rsidR="00952F07" w:rsidRDefault="00952F07" w:rsidP="00983FB2">
      <w:pPr>
        <w:spacing w:line="360" w:lineRule="auto"/>
        <w:ind w:firstLine="720"/>
        <w:jc w:val="both"/>
        <w:rPr>
          <w:szCs w:val="24"/>
        </w:rPr>
      </w:pPr>
    </w:p>
    <w:p w14:paraId="2D82EE39" w14:textId="12F9B995" w:rsidR="00952F07" w:rsidRDefault="00952F07" w:rsidP="00983FB2">
      <w:pPr>
        <w:spacing w:line="360" w:lineRule="auto"/>
        <w:ind w:firstLine="720"/>
        <w:jc w:val="both"/>
        <w:rPr>
          <w:szCs w:val="24"/>
        </w:rPr>
      </w:pPr>
    </w:p>
    <w:p w14:paraId="11513770" w14:textId="77777777" w:rsidR="00952F07" w:rsidRDefault="00952F07" w:rsidP="00983FB2">
      <w:pPr>
        <w:spacing w:line="360" w:lineRule="auto"/>
        <w:ind w:firstLine="720"/>
        <w:jc w:val="both"/>
        <w:rPr>
          <w:szCs w:val="24"/>
        </w:rPr>
      </w:pPr>
    </w:p>
    <w:p w14:paraId="0740737D" w14:textId="05C99D38" w:rsidR="00952F07" w:rsidRPr="00106263" w:rsidRDefault="00952F07" w:rsidP="00106263">
      <w:pPr>
        <w:jc w:val="center"/>
        <w:rPr>
          <w:b/>
        </w:rPr>
      </w:pPr>
      <w:r w:rsidRPr="00106263">
        <w:rPr>
          <w:b/>
        </w:rPr>
        <w:lastRenderedPageBreak/>
        <w:t xml:space="preserve">SAVIVALDYBĖS TARYBOS SPRENDIMO </w:t>
      </w:r>
      <w:r w:rsidRPr="00106263">
        <w:rPr>
          <w:b/>
          <w:caps/>
        </w:rPr>
        <w:t>„</w:t>
      </w:r>
      <w:r w:rsidR="00262D0A" w:rsidRPr="00106263">
        <w:rPr>
          <w:b/>
          <w:caps/>
          <w:szCs w:val="24"/>
        </w:rPr>
        <w:t xml:space="preserve">DĖL ANYKŠČIŲ RAJONO SAVIVALDYBĖS TARYBOS 2023 m. lapkričio 30 d. SPRENDIMO NR. 1-TS-316 „DĖL </w:t>
      </w:r>
      <w:r w:rsidR="00262D0A" w:rsidRPr="00106263">
        <w:rPr>
          <w:b/>
          <w:bCs/>
          <w:szCs w:val="24"/>
        </w:rPr>
        <w:t>ANYKŠČIŲ</w:t>
      </w:r>
      <w:r w:rsidR="00262D0A" w:rsidRPr="00106263">
        <w:rPr>
          <w:b/>
          <w:szCs w:val="24"/>
        </w:rPr>
        <w:t xml:space="preserve"> </w:t>
      </w:r>
      <w:r w:rsidR="00262D0A" w:rsidRPr="00106263">
        <w:rPr>
          <w:b/>
          <w:bCs/>
          <w:szCs w:val="24"/>
        </w:rPr>
        <w:t>RAJONO</w:t>
      </w:r>
      <w:r w:rsidR="00262D0A" w:rsidRPr="00106263">
        <w:rPr>
          <w:b/>
          <w:szCs w:val="24"/>
        </w:rPr>
        <w:t xml:space="preserve"> </w:t>
      </w:r>
      <w:r w:rsidR="00262D0A" w:rsidRPr="00106263">
        <w:rPr>
          <w:b/>
          <w:bCs/>
          <w:szCs w:val="24"/>
        </w:rPr>
        <w:t>SAVIVALDYBĖS STUDENTŲ SKATINIMO TVARKOS APRAŠO PATVIRTINIMO“ PAKEITIMO</w:t>
      </w:r>
      <w:r w:rsidRPr="00106263">
        <w:rPr>
          <w:b/>
          <w:caps/>
        </w:rPr>
        <w:t xml:space="preserve">“ </w:t>
      </w:r>
      <w:r w:rsidRPr="00106263">
        <w:rPr>
          <w:b/>
        </w:rPr>
        <w:t xml:space="preserve">PROJEKTO </w:t>
      </w:r>
    </w:p>
    <w:p w14:paraId="4E9B41E0" w14:textId="77777777" w:rsidR="00952F07" w:rsidRPr="00952F07" w:rsidRDefault="00952F07" w:rsidP="00952F07">
      <w:pPr>
        <w:ind w:firstLine="3261"/>
        <w:rPr>
          <w:b/>
          <w:color w:val="FF0000"/>
        </w:rPr>
      </w:pPr>
      <w:r w:rsidRPr="00106263">
        <w:rPr>
          <w:b/>
        </w:rPr>
        <w:t>AIŠKINAMASIS RAŠTAS</w:t>
      </w:r>
    </w:p>
    <w:p w14:paraId="353B0272" w14:textId="77777777" w:rsidR="00952F07" w:rsidRPr="00952F07" w:rsidRDefault="00952F07" w:rsidP="00952F07">
      <w:pPr>
        <w:ind w:firstLine="720"/>
        <w:jc w:val="both"/>
        <w:rPr>
          <w:b/>
          <w:color w:val="FF0000"/>
        </w:rPr>
      </w:pPr>
    </w:p>
    <w:p w14:paraId="33D9A19D" w14:textId="77777777" w:rsidR="00952F07" w:rsidRPr="00057B78" w:rsidRDefault="00952F07" w:rsidP="00952F07">
      <w:pPr>
        <w:tabs>
          <w:tab w:val="left" w:pos="993"/>
        </w:tabs>
        <w:jc w:val="both"/>
        <w:rPr>
          <w:b/>
        </w:rPr>
      </w:pPr>
      <w:r w:rsidRPr="00057B78">
        <w:rPr>
          <w:b/>
        </w:rPr>
        <w:t xml:space="preserve">           1. Sprendimo projekto tikslai ir uždaviniai</w:t>
      </w:r>
    </w:p>
    <w:p w14:paraId="3F19C17A" w14:textId="2F3ABEE0" w:rsidR="00952F07" w:rsidRPr="00057B78" w:rsidRDefault="00952F07" w:rsidP="00952F07">
      <w:pPr>
        <w:pStyle w:val="Sraopastraipa"/>
        <w:widowControl w:val="0"/>
        <w:tabs>
          <w:tab w:val="left" w:pos="993"/>
        </w:tabs>
        <w:overflowPunct w:val="0"/>
        <w:autoSpaceDE w:val="0"/>
        <w:autoSpaceDN w:val="0"/>
        <w:ind w:left="0" w:firstLine="709"/>
        <w:contextualSpacing w:val="0"/>
        <w:jc w:val="both"/>
        <w:rPr>
          <w:szCs w:val="24"/>
        </w:rPr>
      </w:pPr>
      <w:r w:rsidRPr="00057B78">
        <w:rPr>
          <w:bCs/>
        </w:rPr>
        <w:t>Apraš</w:t>
      </w:r>
      <w:r w:rsidR="00106263" w:rsidRPr="00057B78">
        <w:rPr>
          <w:bCs/>
        </w:rPr>
        <w:t xml:space="preserve">o pakeitimo </w:t>
      </w:r>
      <w:r w:rsidR="006727F2" w:rsidRPr="00057B78">
        <w:rPr>
          <w:szCs w:val="24"/>
          <w:shd w:val="clear" w:color="auto" w:fill="FFFFFF"/>
        </w:rPr>
        <w:t>tiksl</w:t>
      </w:r>
      <w:r w:rsidR="009D35D5">
        <w:rPr>
          <w:szCs w:val="24"/>
          <w:shd w:val="clear" w:color="auto" w:fill="FFFFFF"/>
        </w:rPr>
        <w:t>as</w:t>
      </w:r>
      <w:r w:rsidR="006727F2" w:rsidRPr="00057B78">
        <w:rPr>
          <w:szCs w:val="24"/>
          <w:shd w:val="clear" w:color="auto" w:fill="FFFFFF"/>
        </w:rPr>
        <w:t xml:space="preserve"> – patikslinti Studentų stipendijų skyrimo kriterijus, </w:t>
      </w:r>
      <w:r w:rsidR="009D35D5">
        <w:rPr>
          <w:szCs w:val="24"/>
          <w:shd w:val="clear" w:color="auto" w:fill="FFFFFF"/>
        </w:rPr>
        <w:t>sąlygas, kas gali teikti prašymus Stipendijai gauti bei pa</w:t>
      </w:r>
      <w:r w:rsidR="006727F2" w:rsidRPr="00057B78">
        <w:rPr>
          <w:szCs w:val="24"/>
          <w:shd w:val="clear" w:color="auto" w:fill="FFFFFF"/>
        </w:rPr>
        <w:t>teikiam</w:t>
      </w:r>
      <w:r w:rsidR="009D35D5">
        <w:rPr>
          <w:szCs w:val="24"/>
          <w:shd w:val="clear" w:color="auto" w:fill="FFFFFF"/>
        </w:rPr>
        <w:t>ų</w:t>
      </w:r>
      <w:r w:rsidR="006727F2" w:rsidRPr="00057B78">
        <w:rPr>
          <w:szCs w:val="24"/>
          <w:shd w:val="clear" w:color="auto" w:fill="FFFFFF"/>
        </w:rPr>
        <w:t xml:space="preserve"> dokument</w:t>
      </w:r>
      <w:r w:rsidR="009D35D5">
        <w:rPr>
          <w:szCs w:val="24"/>
          <w:shd w:val="clear" w:color="auto" w:fill="FFFFFF"/>
        </w:rPr>
        <w:t>ų sąrašą.</w:t>
      </w:r>
      <w:r w:rsidR="00106263" w:rsidRPr="00057B78">
        <w:rPr>
          <w:szCs w:val="24"/>
          <w:shd w:val="clear" w:color="auto" w:fill="FFFFFF"/>
        </w:rPr>
        <w:t xml:space="preserve"> </w:t>
      </w:r>
    </w:p>
    <w:p w14:paraId="5A203D0F" w14:textId="77777777" w:rsidR="00952F07" w:rsidRPr="00057B78" w:rsidRDefault="00952F07" w:rsidP="00952F07">
      <w:pPr>
        <w:tabs>
          <w:tab w:val="left" w:pos="993"/>
        </w:tabs>
        <w:overflowPunct w:val="0"/>
        <w:ind w:firstLine="720"/>
        <w:jc w:val="both"/>
        <w:rPr>
          <w:b/>
        </w:rPr>
      </w:pPr>
      <w:r w:rsidRPr="00057B78">
        <w:rPr>
          <w:rFonts w:eastAsia="Calibri"/>
          <w:b/>
        </w:rPr>
        <w:t>2.</w:t>
      </w:r>
      <w:r w:rsidRPr="00057B78">
        <w:rPr>
          <w:rFonts w:eastAsia="Calibri"/>
          <w:b/>
        </w:rPr>
        <w:tab/>
      </w:r>
      <w:r w:rsidRPr="00057B78">
        <w:rPr>
          <w:b/>
        </w:rPr>
        <w:t>Siūlomos teisinio reguliavimo nuostatos ir laukiami rezultatai</w:t>
      </w:r>
    </w:p>
    <w:p w14:paraId="21D35D31" w14:textId="6E8DEA68" w:rsidR="00952F07" w:rsidRPr="00057B78" w:rsidRDefault="00952F07" w:rsidP="00952F07">
      <w:pPr>
        <w:tabs>
          <w:tab w:val="left" w:pos="709"/>
        </w:tabs>
        <w:jc w:val="both"/>
        <w:rPr>
          <w:b/>
        </w:rPr>
      </w:pPr>
      <w:r w:rsidRPr="00057B78">
        <w:tab/>
        <w:t xml:space="preserve">Laukiamas rezultatas – pritraukti kvalifikuoti specialistai </w:t>
      </w:r>
      <w:r w:rsidRPr="00057B78">
        <w:rPr>
          <w:szCs w:val="24"/>
        </w:rPr>
        <w:t xml:space="preserve">į Savivaldybei pavaldžias įmones, įstaigas ir organizacijas bei į kitas Anykščių rajone savo veiklą įregistravusias ir veiklą vykdančias įmones. </w:t>
      </w:r>
    </w:p>
    <w:p w14:paraId="44AAD420" w14:textId="77777777" w:rsidR="00952F07" w:rsidRPr="00057B78" w:rsidRDefault="00952F07" w:rsidP="00952F07">
      <w:pPr>
        <w:ind w:firstLine="720"/>
        <w:jc w:val="both"/>
        <w:rPr>
          <w:b/>
        </w:rPr>
      </w:pPr>
      <w:r w:rsidRPr="00057B78">
        <w:rPr>
          <w:b/>
        </w:rPr>
        <w:t xml:space="preserve">3. Lėšų poreikis ir šaltiniai </w:t>
      </w:r>
    </w:p>
    <w:p w14:paraId="6898B9B9" w14:textId="4A73726F" w:rsidR="00952F07" w:rsidRPr="00057B78" w:rsidRDefault="00952F07" w:rsidP="00952F07">
      <w:pPr>
        <w:ind w:firstLine="720"/>
        <w:jc w:val="both"/>
      </w:pPr>
      <w:r w:rsidRPr="00057B78">
        <w:t>Savivaldybės biudžeto lėšų poreikis</w:t>
      </w:r>
      <w:r w:rsidR="001C0F4B">
        <w:t xml:space="preserve"> stipendijoms</w:t>
      </w:r>
      <w:r w:rsidRPr="00057B78">
        <w:t>: 2025 m. – 2</w:t>
      </w:r>
      <w:r w:rsidR="006727F2" w:rsidRPr="00057B78">
        <w:t>7940</w:t>
      </w:r>
      <w:r w:rsidRPr="00057B78">
        <w:t>,0 Eur</w:t>
      </w:r>
      <w:r w:rsidR="006727F2" w:rsidRPr="00057B78">
        <w:t xml:space="preserve"> (20 studentų)</w:t>
      </w:r>
      <w:r w:rsidRPr="00057B78">
        <w:t xml:space="preserve">, 2026 m. – </w:t>
      </w:r>
      <w:r w:rsidR="006727F2" w:rsidRPr="00057B78">
        <w:t>29920</w:t>
      </w:r>
      <w:r w:rsidRPr="00057B78">
        <w:t>,0 Eur</w:t>
      </w:r>
      <w:r w:rsidR="006727F2" w:rsidRPr="00057B78">
        <w:t xml:space="preserve"> (16 studentų)</w:t>
      </w:r>
      <w:r w:rsidRPr="00057B78">
        <w:t xml:space="preserve">, 2027 m. – </w:t>
      </w:r>
      <w:r w:rsidR="006727F2" w:rsidRPr="00057B78">
        <w:t>29260,0</w:t>
      </w:r>
      <w:r w:rsidRPr="00057B78">
        <w:t xml:space="preserve"> Eur</w:t>
      </w:r>
      <w:r w:rsidR="006727F2" w:rsidRPr="00057B78">
        <w:t xml:space="preserve"> (10 studentų)</w:t>
      </w:r>
      <w:r w:rsidRPr="00057B78">
        <w:t>.</w:t>
      </w:r>
    </w:p>
    <w:p w14:paraId="4619CFD7" w14:textId="77777777" w:rsidR="00952F07" w:rsidRPr="00057B78" w:rsidRDefault="00952F07" w:rsidP="00952F07">
      <w:pPr>
        <w:ind w:firstLine="720"/>
        <w:jc w:val="both"/>
        <w:rPr>
          <w:b/>
        </w:rPr>
      </w:pPr>
      <w:r w:rsidRPr="00057B78">
        <w:rPr>
          <w:b/>
        </w:rPr>
        <w:t xml:space="preserve">4. Numatomo teisinio reguliavimo poveikio vertinimo rezultatai, galimos neigiamos priimto sprendimo pasekmės ir kokių priemonių reikėtų imtis, kad tokių pasekmių būtų išvengta </w:t>
      </w:r>
    </w:p>
    <w:p w14:paraId="67473894" w14:textId="2344F9B4" w:rsidR="00952F07" w:rsidRPr="00057B78" w:rsidRDefault="00952F07" w:rsidP="00952F07">
      <w:pPr>
        <w:tabs>
          <w:tab w:val="left" w:pos="0"/>
          <w:tab w:val="left" w:pos="851"/>
        </w:tabs>
        <w:jc w:val="both"/>
      </w:pPr>
      <w:r w:rsidRPr="00057B78">
        <w:tab/>
      </w:r>
      <w:r w:rsidR="006727F2" w:rsidRPr="00057B78">
        <w:t>Nevertinama</w:t>
      </w:r>
      <w:r w:rsidRPr="00057B78">
        <w:t>.</w:t>
      </w:r>
    </w:p>
    <w:p w14:paraId="32527EED" w14:textId="77777777" w:rsidR="00952F07" w:rsidRPr="00057B78" w:rsidRDefault="00952F07" w:rsidP="00952F07">
      <w:pPr>
        <w:ind w:firstLine="720"/>
        <w:jc w:val="both"/>
        <w:rPr>
          <w:b/>
        </w:rPr>
      </w:pPr>
      <w:r w:rsidRPr="00057B78">
        <w:rPr>
          <w:b/>
        </w:rPr>
        <w:t xml:space="preserve">5. Kokius teisės aktus būtina priimti, kokius galiojančius teisės aktus reikia pakeisti ar pripažinti netekusiais galios – kas ir kada juos turėtų priimti </w:t>
      </w:r>
    </w:p>
    <w:p w14:paraId="21DC18ED" w14:textId="7CAB8F68" w:rsidR="00952F07" w:rsidRPr="00057B78" w:rsidRDefault="00952F07" w:rsidP="00952F07">
      <w:pPr>
        <w:pStyle w:val="Pagrindinistekstas"/>
        <w:tabs>
          <w:tab w:val="left" w:pos="720"/>
          <w:tab w:val="left" w:pos="993"/>
        </w:tabs>
        <w:rPr>
          <w:szCs w:val="24"/>
          <w:lang w:eastAsia="lt-LT"/>
        </w:rPr>
      </w:pPr>
      <w:r w:rsidRPr="00057B78">
        <w:tab/>
      </w:r>
      <w:r w:rsidR="006727F2" w:rsidRPr="00057B78">
        <w:t>Nėra</w:t>
      </w:r>
      <w:r w:rsidR="00D600F4">
        <w:t>.</w:t>
      </w:r>
    </w:p>
    <w:p w14:paraId="13B4F2E0" w14:textId="77777777" w:rsidR="00952F07" w:rsidRPr="00057B78" w:rsidRDefault="00952F07" w:rsidP="00952F07">
      <w:pPr>
        <w:ind w:firstLine="720"/>
        <w:jc w:val="both"/>
        <w:rPr>
          <w:b/>
        </w:rPr>
      </w:pPr>
      <w:r w:rsidRPr="00057B78">
        <w:rPr>
          <w:b/>
        </w:rPr>
        <w:t xml:space="preserve">6. Sprendimo įgyvendinimo terminai – kas, ką ir kada turėtų atlikti </w:t>
      </w:r>
    </w:p>
    <w:p w14:paraId="758B617A" w14:textId="74C9891D" w:rsidR="00952F07" w:rsidRPr="00057B78" w:rsidRDefault="00952F07" w:rsidP="00952F07">
      <w:pPr>
        <w:pStyle w:val="Sraopastraipa"/>
        <w:widowControl w:val="0"/>
        <w:tabs>
          <w:tab w:val="left" w:pos="1170"/>
        </w:tabs>
        <w:autoSpaceDE w:val="0"/>
        <w:autoSpaceDN w:val="0"/>
        <w:ind w:left="0" w:firstLine="780"/>
        <w:contextualSpacing w:val="0"/>
        <w:jc w:val="both"/>
      </w:pPr>
      <w:r w:rsidRPr="00057B78">
        <w:t xml:space="preserve">Iki 2024 m. balandžio 1 d. </w:t>
      </w:r>
      <w:r w:rsidRPr="00057B78">
        <w:rPr>
          <w:szCs w:val="24"/>
        </w:rPr>
        <w:t xml:space="preserve">Anykščių rajono savivaldybės meras, atsižvelgdamas į Anykščių rajono savivaldybės administracijos atliktą Įstaigų apklausą, patvirtins </w:t>
      </w:r>
      <w:r w:rsidR="006727F2" w:rsidRPr="001C0F4B">
        <w:rPr>
          <w:szCs w:val="24"/>
        </w:rPr>
        <w:t>Savivaldybei reikalingų</w:t>
      </w:r>
      <w:r w:rsidR="006727F2" w:rsidRPr="00057B78">
        <w:rPr>
          <w:szCs w:val="24"/>
        </w:rPr>
        <w:t xml:space="preserve"> specialybių ir </w:t>
      </w:r>
      <w:r w:rsidRPr="00057B78">
        <w:rPr>
          <w:szCs w:val="24"/>
        </w:rPr>
        <w:t>rajonui reikalingų specialybių prioritetinį sąraš</w:t>
      </w:r>
      <w:r w:rsidR="001C0F4B">
        <w:rPr>
          <w:szCs w:val="24"/>
        </w:rPr>
        <w:t>us</w:t>
      </w:r>
      <w:r w:rsidRPr="00057B78">
        <w:rPr>
          <w:szCs w:val="24"/>
        </w:rPr>
        <w:t xml:space="preserve">. Anykščių rajono savivaldybės administracijos Švietimo skyrius, atsakingas už priemonės koordinavimą birželio–rugpjūčio mėnesiais Savivaldybės interneto svetainėje paskelbs Anykščių rajono savivaldybės studentų skatinimo konkursą. </w:t>
      </w:r>
    </w:p>
    <w:p w14:paraId="7F278A64" w14:textId="77777777" w:rsidR="00952F07" w:rsidRPr="00057B78" w:rsidRDefault="00952F07" w:rsidP="00952F07">
      <w:pPr>
        <w:ind w:firstLine="720"/>
        <w:jc w:val="both"/>
        <w:rPr>
          <w:b/>
        </w:rPr>
      </w:pPr>
      <w:r w:rsidRPr="00057B78">
        <w:rPr>
          <w:b/>
        </w:rPr>
        <w:t xml:space="preserve">7. Sprendimo projekto rengimo metu gauti specialistų vertinimai ir išvados </w:t>
      </w:r>
    </w:p>
    <w:p w14:paraId="2AF50EF2" w14:textId="77777777" w:rsidR="00952F07" w:rsidRPr="00057B78" w:rsidRDefault="00952F07" w:rsidP="00952F07">
      <w:pPr>
        <w:jc w:val="both"/>
      </w:pPr>
      <w:r w:rsidRPr="00057B78">
        <w:t xml:space="preserve">            Nėra.</w:t>
      </w:r>
    </w:p>
    <w:p w14:paraId="164B340E" w14:textId="77777777" w:rsidR="00952F07" w:rsidRPr="00057B78" w:rsidRDefault="00952F07" w:rsidP="00952F07">
      <w:pPr>
        <w:ind w:firstLine="720"/>
        <w:jc w:val="both"/>
        <w:rPr>
          <w:b/>
        </w:rPr>
      </w:pPr>
      <w:r w:rsidRPr="00057B78">
        <w:rPr>
          <w:b/>
        </w:rPr>
        <w:t>8. Kiti reikalingi pagrindimai, skaičiavimai ir paaiškinimai</w:t>
      </w:r>
    </w:p>
    <w:p w14:paraId="772E53F8" w14:textId="01BB3C88" w:rsidR="00952F07" w:rsidRPr="00057B78" w:rsidRDefault="00952F07" w:rsidP="00952F07">
      <w:pPr>
        <w:ind w:firstLine="720"/>
        <w:jc w:val="both"/>
      </w:pPr>
      <w:r w:rsidRPr="00057B78">
        <w:t>Pagal Aprašą</w:t>
      </w:r>
      <w:r w:rsidR="006727F2" w:rsidRPr="00057B78">
        <w:t xml:space="preserve"> tęsiamos </w:t>
      </w:r>
      <w:r w:rsidRPr="00057B78">
        <w:t>2 BSI dydžio stipendijos be įsipareigojimų sugrįžti dirbti į Anykščių rajono savivaldybę</w:t>
      </w:r>
      <w:r w:rsidR="00057B78">
        <w:t>.</w:t>
      </w:r>
      <w:r w:rsidR="008E66DF" w:rsidRPr="00057B78">
        <w:t xml:space="preserve"> </w:t>
      </w:r>
      <w:r w:rsidR="00057B78">
        <w:t xml:space="preserve">Iš viso buvo mokamos stipendijos: </w:t>
      </w:r>
      <w:r w:rsidRPr="00057B78">
        <w:t>2019 m. – 17 studentų (11476,0 Eur); 2020 m. – 24 studentams (14040 Eur); 2021 m. – 26 studentams (15120 Eur); 2022 m. – 26 studentams (19256 Eur), 2023 m. – 28 studentams (22246 Eur)</w:t>
      </w:r>
      <w:r w:rsidR="008E66DF" w:rsidRPr="00057B78">
        <w:t xml:space="preserve">, </w:t>
      </w:r>
      <w:r w:rsidR="00F85161" w:rsidRPr="00057B78">
        <w:t xml:space="preserve">o </w:t>
      </w:r>
      <w:r w:rsidR="008E66DF" w:rsidRPr="00057B78">
        <w:t>2024 m. –</w:t>
      </w:r>
      <w:r w:rsidR="00F85161" w:rsidRPr="00057B78">
        <w:t xml:space="preserve"> 24 studentams (iš jų 2 studentams po 8 BSI </w:t>
      </w:r>
      <w:r w:rsidR="009D35D5">
        <w:t xml:space="preserve">jau </w:t>
      </w:r>
      <w:r w:rsidR="00F85161" w:rsidRPr="00057B78">
        <w:t>su įsipareigojimais dirbti Anykščių r. savivaldybės įmonėse)</w:t>
      </w:r>
      <w:r w:rsidR="00057B78" w:rsidRPr="00057B78">
        <w:rPr>
          <w:b/>
        </w:rPr>
        <w:t xml:space="preserve"> </w:t>
      </w:r>
      <w:r w:rsidR="00057B78" w:rsidRPr="001C0F4B">
        <w:t>(24530,0 Eur)</w:t>
      </w:r>
      <w:r w:rsidR="00F85161" w:rsidRPr="001C0F4B">
        <w:t>.</w:t>
      </w:r>
    </w:p>
    <w:p w14:paraId="15CF0C44" w14:textId="77777777" w:rsidR="00952F07" w:rsidRPr="00057B78" w:rsidRDefault="00952F07" w:rsidP="00952F07">
      <w:pPr>
        <w:ind w:firstLine="720"/>
        <w:jc w:val="both"/>
        <w:rPr>
          <w:b/>
        </w:rPr>
      </w:pPr>
      <w:r w:rsidRPr="00057B78">
        <w:rPr>
          <w:b/>
        </w:rPr>
        <w:t>9. Sprendimo projekto iniciatoriai ir rengėjai, pranešėjas</w:t>
      </w:r>
    </w:p>
    <w:p w14:paraId="4316566F" w14:textId="0ED3E2A2" w:rsidR="00952F07" w:rsidRPr="00057B78" w:rsidRDefault="00952F07" w:rsidP="00952F07">
      <w:pPr>
        <w:jc w:val="both"/>
      </w:pPr>
      <w:r w:rsidRPr="00057B78">
        <w:t xml:space="preserve">            Iniciatorius – Švietimo skyrius</w:t>
      </w:r>
      <w:r w:rsidR="002E1C13" w:rsidRPr="00057B78">
        <w:t xml:space="preserve"> ir </w:t>
      </w:r>
      <w:r w:rsidR="002E1C13" w:rsidRPr="00057B78">
        <w:rPr>
          <w:bCs/>
        </w:rPr>
        <w:t xml:space="preserve">Anykščių </w:t>
      </w:r>
      <w:r w:rsidR="002E1C13" w:rsidRPr="00057B78">
        <w:rPr>
          <w:szCs w:val="24"/>
          <w:shd w:val="clear" w:color="auto" w:fill="FFFFFF"/>
        </w:rPr>
        <w:t>rajono savivaldybės studentų skatinimo komisija</w:t>
      </w:r>
      <w:r w:rsidRPr="00057B78">
        <w:rPr>
          <w:bCs/>
        </w:rPr>
        <w:t>.</w:t>
      </w:r>
      <w:r w:rsidRPr="00057B78">
        <w:t xml:space="preserve"> </w:t>
      </w:r>
    </w:p>
    <w:p w14:paraId="4AFEAFF9" w14:textId="77777777" w:rsidR="00952F07" w:rsidRPr="00057B78" w:rsidRDefault="00952F07" w:rsidP="00952F07">
      <w:pPr>
        <w:jc w:val="both"/>
      </w:pPr>
      <w:r w:rsidRPr="00057B78">
        <w:t xml:space="preserve">            Rengėja – Nila Mėlynienė, Švietimo skyriaus vyriausioji specialistė.</w:t>
      </w:r>
    </w:p>
    <w:p w14:paraId="27B1C085" w14:textId="77777777" w:rsidR="00952F07" w:rsidRPr="00057B78" w:rsidRDefault="00952F07" w:rsidP="00952F07">
      <w:pPr>
        <w:ind w:firstLine="720"/>
        <w:jc w:val="both"/>
      </w:pPr>
      <w:r w:rsidRPr="00057B78">
        <w:t xml:space="preserve">Pranešėja – Nijolė Pranckevičienė, Švietimo skyriaus vyriausioji specialistė, laikinai atliekanti Švietimo skyriaus vedėjo funkcijas. </w:t>
      </w:r>
    </w:p>
    <w:p w14:paraId="6053C664" w14:textId="77777777" w:rsidR="00983FB2" w:rsidRPr="00057B78" w:rsidRDefault="00983FB2" w:rsidP="00983FB2">
      <w:pPr>
        <w:pStyle w:val="Sraopastraipa"/>
        <w:widowControl w:val="0"/>
        <w:tabs>
          <w:tab w:val="left" w:pos="1350"/>
        </w:tabs>
        <w:autoSpaceDE w:val="0"/>
        <w:autoSpaceDN w:val="0"/>
        <w:ind w:left="1080"/>
        <w:contextualSpacing w:val="0"/>
        <w:jc w:val="both"/>
        <w:rPr>
          <w:szCs w:val="24"/>
        </w:rPr>
      </w:pPr>
    </w:p>
    <w:p w14:paraId="5D580D19" w14:textId="0F635904" w:rsidR="00983FB2" w:rsidRPr="00057B78" w:rsidRDefault="002E1C13" w:rsidP="002E1C13">
      <w:pPr>
        <w:widowControl w:val="0"/>
        <w:tabs>
          <w:tab w:val="left" w:pos="1418"/>
        </w:tabs>
        <w:autoSpaceDE w:val="0"/>
        <w:autoSpaceDN w:val="0"/>
        <w:spacing w:line="360" w:lineRule="auto"/>
        <w:jc w:val="center"/>
        <w:rPr>
          <w:szCs w:val="24"/>
        </w:rPr>
      </w:pPr>
      <w:r w:rsidRPr="00057B78">
        <w:rPr>
          <w:szCs w:val="24"/>
        </w:rPr>
        <w:t>__________________</w:t>
      </w:r>
    </w:p>
    <w:p w14:paraId="29E2D442" w14:textId="2E80D6A3" w:rsidR="007B7422" w:rsidRPr="00057B78" w:rsidRDefault="00983FB2" w:rsidP="002E1C13">
      <w:pPr>
        <w:widowControl w:val="0"/>
        <w:tabs>
          <w:tab w:val="left" w:pos="1418"/>
        </w:tabs>
        <w:autoSpaceDE w:val="0"/>
        <w:autoSpaceDN w:val="0"/>
        <w:spacing w:line="360" w:lineRule="auto"/>
        <w:jc w:val="both"/>
      </w:pPr>
      <w:r w:rsidRPr="00057B78">
        <w:rPr>
          <w:szCs w:val="24"/>
        </w:rPr>
        <w:t xml:space="preserve">             </w:t>
      </w:r>
    </w:p>
    <w:sectPr w:rsidR="007B7422" w:rsidRPr="00057B78" w:rsidSect="002B43F4">
      <w:pgSz w:w="11906" w:h="16838" w:code="9"/>
      <w:pgMar w:top="1134" w:right="567" w:bottom="1134" w:left="1701" w:header="0" w:footer="48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37D53"/>
    <w:multiLevelType w:val="multilevel"/>
    <w:tmpl w:val="73609D7E"/>
    <w:lvl w:ilvl="0">
      <w:start w:val="11"/>
      <w:numFmt w:val="decimal"/>
      <w:lvlText w:val="%1."/>
      <w:lvlJc w:val="left"/>
      <w:pPr>
        <w:ind w:left="480" w:hanging="480"/>
      </w:pPr>
      <w:rPr>
        <w:rFonts w:hint="default"/>
      </w:rPr>
    </w:lvl>
    <w:lvl w:ilvl="1">
      <w:start w:val="2"/>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 w15:restartNumberingAfterBreak="0">
    <w:nsid w:val="097860DD"/>
    <w:multiLevelType w:val="multilevel"/>
    <w:tmpl w:val="62304874"/>
    <w:lvl w:ilvl="0">
      <w:start w:val="1"/>
      <w:numFmt w:val="decimal"/>
      <w:lvlText w:val="%1."/>
      <w:lvlJc w:val="left"/>
      <w:pPr>
        <w:ind w:left="2828" w:hanging="984"/>
      </w:pPr>
      <w:rPr>
        <w:b w:val="0"/>
        <w:strike w:val="0"/>
        <w:dstrike w:val="0"/>
        <w:color w:val="auto"/>
        <w:u w:val="none"/>
        <w:effect w:val="none"/>
      </w:rPr>
    </w:lvl>
    <w:lvl w:ilvl="1">
      <w:start w:val="1"/>
      <w:numFmt w:val="decimal"/>
      <w:isLgl/>
      <w:lvlText w:val="%1.%2."/>
      <w:lvlJc w:val="left"/>
      <w:pPr>
        <w:ind w:left="2196" w:hanging="1416"/>
      </w:pPr>
    </w:lvl>
    <w:lvl w:ilvl="2">
      <w:start w:val="1"/>
      <w:numFmt w:val="decimal"/>
      <w:isLgl/>
      <w:lvlText w:val="%1.%2.%3."/>
      <w:lvlJc w:val="left"/>
      <w:pPr>
        <w:ind w:left="2196" w:hanging="1416"/>
      </w:pPr>
    </w:lvl>
    <w:lvl w:ilvl="3">
      <w:start w:val="1"/>
      <w:numFmt w:val="decimal"/>
      <w:isLgl/>
      <w:lvlText w:val="%1.%2.%3.%4."/>
      <w:lvlJc w:val="left"/>
      <w:pPr>
        <w:ind w:left="2196" w:hanging="1416"/>
      </w:pPr>
    </w:lvl>
    <w:lvl w:ilvl="4">
      <w:start w:val="1"/>
      <w:numFmt w:val="decimal"/>
      <w:isLgl/>
      <w:lvlText w:val="%1.%2.%3.%4.%5."/>
      <w:lvlJc w:val="left"/>
      <w:pPr>
        <w:ind w:left="2196" w:hanging="1416"/>
      </w:pPr>
    </w:lvl>
    <w:lvl w:ilvl="5">
      <w:start w:val="1"/>
      <w:numFmt w:val="decimal"/>
      <w:isLgl/>
      <w:lvlText w:val="%1.%2.%3.%4.%5.%6."/>
      <w:lvlJc w:val="left"/>
      <w:pPr>
        <w:ind w:left="2196" w:hanging="1416"/>
      </w:pPr>
    </w:lvl>
    <w:lvl w:ilvl="6">
      <w:start w:val="1"/>
      <w:numFmt w:val="decimal"/>
      <w:isLgl/>
      <w:lvlText w:val="%1.%2.%3.%4.%5.%6.%7."/>
      <w:lvlJc w:val="left"/>
      <w:pPr>
        <w:ind w:left="2220" w:hanging="1440"/>
      </w:pPr>
    </w:lvl>
    <w:lvl w:ilvl="7">
      <w:start w:val="1"/>
      <w:numFmt w:val="decimal"/>
      <w:isLgl/>
      <w:lvlText w:val="%1.%2.%3.%4.%5.%6.%7.%8."/>
      <w:lvlJc w:val="left"/>
      <w:pPr>
        <w:ind w:left="2220" w:hanging="1440"/>
      </w:pPr>
    </w:lvl>
    <w:lvl w:ilvl="8">
      <w:start w:val="1"/>
      <w:numFmt w:val="decimal"/>
      <w:isLgl/>
      <w:lvlText w:val="%1.%2.%3.%4.%5.%6.%7.%8.%9."/>
      <w:lvlJc w:val="left"/>
      <w:pPr>
        <w:ind w:left="2580" w:hanging="1800"/>
      </w:pPr>
    </w:lvl>
  </w:abstractNum>
  <w:abstractNum w:abstractNumId="2" w15:restartNumberingAfterBreak="0">
    <w:nsid w:val="296A032D"/>
    <w:multiLevelType w:val="multilevel"/>
    <w:tmpl w:val="5C3A9116"/>
    <w:lvl w:ilvl="0">
      <w:start w:val="1"/>
      <w:numFmt w:val="decimal"/>
      <w:lvlText w:val="%1."/>
      <w:lvlJc w:val="left"/>
      <w:pPr>
        <w:ind w:left="1080" w:hanging="360"/>
      </w:pPr>
    </w:lvl>
    <w:lvl w:ilvl="1">
      <w:start w:val="1"/>
      <w:numFmt w:val="decimal"/>
      <w:isLgl/>
      <w:lvlText w:val="%1.%2."/>
      <w:lvlJc w:val="left"/>
      <w:pPr>
        <w:ind w:left="1380" w:hanging="6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 w15:restartNumberingAfterBreak="0">
    <w:nsid w:val="2CDA6661"/>
    <w:multiLevelType w:val="multilevel"/>
    <w:tmpl w:val="BE460746"/>
    <w:lvl w:ilvl="0">
      <w:start w:val="1"/>
      <w:numFmt w:val="decimal"/>
      <w:lvlText w:val="%1."/>
      <w:lvlJc w:val="left"/>
      <w:pPr>
        <w:ind w:left="480" w:hanging="480"/>
      </w:pPr>
      <w:rPr>
        <w:rFonts w:hint="default"/>
      </w:rPr>
    </w:lvl>
    <w:lvl w:ilvl="1">
      <w:start w:val="11"/>
      <w:numFmt w:val="decimal"/>
      <w:lvlText w:val="%1.%2."/>
      <w:lvlJc w:val="left"/>
      <w:pPr>
        <w:ind w:left="1560" w:hanging="480"/>
      </w:pPr>
      <w:rPr>
        <w:rFonts w:hint="default"/>
      </w:rPr>
    </w:lvl>
    <w:lvl w:ilvl="2">
      <w:start w:val="1"/>
      <w:numFmt w:val="lowerLetter"/>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39162E4C"/>
    <w:multiLevelType w:val="multilevel"/>
    <w:tmpl w:val="E188D97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409C628C"/>
    <w:multiLevelType w:val="multilevel"/>
    <w:tmpl w:val="E2A46918"/>
    <w:lvl w:ilvl="0">
      <w:start w:val="29"/>
      <w:numFmt w:val="decimal"/>
      <w:lvlText w:val="%1."/>
      <w:lvlJc w:val="left"/>
      <w:pPr>
        <w:ind w:left="1211" w:hanging="360"/>
      </w:pPr>
      <w:rPr>
        <w:rFonts w:hint="default"/>
      </w:rPr>
    </w:lvl>
    <w:lvl w:ilvl="1">
      <w:start w:val="1"/>
      <w:numFmt w:val="decimal"/>
      <w:isLgl/>
      <w:lvlText w:val="%1.%2."/>
      <w:lvlJc w:val="left"/>
      <w:pPr>
        <w:ind w:left="1575" w:hanging="675"/>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4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540" w:hanging="1800"/>
      </w:pPr>
      <w:rPr>
        <w:rFonts w:hint="default"/>
      </w:rPr>
    </w:lvl>
  </w:abstractNum>
  <w:abstractNum w:abstractNumId="6" w15:restartNumberingAfterBreak="0">
    <w:nsid w:val="5A39002C"/>
    <w:multiLevelType w:val="multilevel"/>
    <w:tmpl w:val="950ECB52"/>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7A5567F5"/>
    <w:multiLevelType w:val="hybridMultilevel"/>
    <w:tmpl w:val="D3DAF5D4"/>
    <w:lvl w:ilvl="0" w:tplc="2778B2E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42837037">
    <w:abstractNumId w:val="6"/>
  </w:num>
  <w:num w:numId="2" w16cid:durableId="11510936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8337966">
    <w:abstractNumId w:val="0"/>
  </w:num>
  <w:num w:numId="4" w16cid:durableId="669723531">
    <w:abstractNumId w:val="4"/>
  </w:num>
  <w:num w:numId="5" w16cid:durableId="1826974438">
    <w:abstractNumId w:val="5"/>
  </w:num>
  <w:num w:numId="6" w16cid:durableId="1482845866">
    <w:abstractNumId w:val="3"/>
  </w:num>
  <w:num w:numId="7" w16cid:durableId="10530417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66430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238"/>
    <w:rsid w:val="00013923"/>
    <w:rsid w:val="00014D79"/>
    <w:rsid w:val="00057B78"/>
    <w:rsid w:val="000E5FC0"/>
    <w:rsid w:val="00103DA4"/>
    <w:rsid w:val="00106263"/>
    <w:rsid w:val="00163A84"/>
    <w:rsid w:val="001C0F4B"/>
    <w:rsid w:val="001C2806"/>
    <w:rsid w:val="001E360F"/>
    <w:rsid w:val="00262D0A"/>
    <w:rsid w:val="0028756F"/>
    <w:rsid w:val="002B43F4"/>
    <w:rsid w:val="002E1C13"/>
    <w:rsid w:val="00365B8A"/>
    <w:rsid w:val="003A1551"/>
    <w:rsid w:val="00440235"/>
    <w:rsid w:val="004516DA"/>
    <w:rsid w:val="004E287F"/>
    <w:rsid w:val="004E6FC3"/>
    <w:rsid w:val="00571084"/>
    <w:rsid w:val="00571F44"/>
    <w:rsid w:val="0063145F"/>
    <w:rsid w:val="00647F2D"/>
    <w:rsid w:val="006727F2"/>
    <w:rsid w:val="006A4F8D"/>
    <w:rsid w:val="006C0413"/>
    <w:rsid w:val="00703715"/>
    <w:rsid w:val="007B7422"/>
    <w:rsid w:val="008434A1"/>
    <w:rsid w:val="008A13E0"/>
    <w:rsid w:val="008E66DF"/>
    <w:rsid w:val="00952F07"/>
    <w:rsid w:val="00983FB2"/>
    <w:rsid w:val="00997894"/>
    <w:rsid w:val="009D35D5"/>
    <w:rsid w:val="00B01537"/>
    <w:rsid w:val="00C221B3"/>
    <w:rsid w:val="00C71433"/>
    <w:rsid w:val="00D13306"/>
    <w:rsid w:val="00D600F4"/>
    <w:rsid w:val="00DE4084"/>
    <w:rsid w:val="00DF2038"/>
    <w:rsid w:val="00E24238"/>
    <w:rsid w:val="00E518EF"/>
    <w:rsid w:val="00E76182"/>
    <w:rsid w:val="00EA5C87"/>
    <w:rsid w:val="00EF3373"/>
    <w:rsid w:val="00F05BB9"/>
    <w:rsid w:val="00F85161"/>
    <w:rsid w:val="00FC7C2C"/>
    <w:rsid w:val="00FD1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C9EC5"/>
  <w15:chartTrackingRefBased/>
  <w15:docId w15:val="{7298FED1-E43C-4A31-ACDD-79DD7976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34A1"/>
    <w:pPr>
      <w:spacing w:after="0" w:line="240" w:lineRule="auto"/>
    </w:pPr>
    <w:rPr>
      <w:rFonts w:ascii="Times New Roman" w:eastAsia="Times New Roman" w:hAnsi="Times New Roman" w:cs="Times New Roman"/>
      <w:sz w:val="24"/>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unhideWhenUsed/>
    <w:rsid w:val="008434A1"/>
    <w:pPr>
      <w:overflowPunct w:val="0"/>
      <w:autoSpaceDE w:val="0"/>
      <w:autoSpaceDN w:val="0"/>
      <w:adjustRightInd w:val="0"/>
      <w:jc w:val="both"/>
    </w:pPr>
    <w:rPr>
      <w:bCs/>
    </w:rPr>
  </w:style>
  <w:style w:type="character" w:customStyle="1" w:styleId="PagrindinistekstasDiagrama">
    <w:name w:val="Pagrindinis tekstas Diagrama"/>
    <w:basedOn w:val="Numatytasispastraiposriftas"/>
    <w:link w:val="Pagrindinistekstas"/>
    <w:uiPriority w:val="99"/>
    <w:rsid w:val="008434A1"/>
    <w:rPr>
      <w:rFonts w:ascii="Times New Roman" w:eastAsia="Times New Roman" w:hAnsi="Times New Roman" w:cs="Times New Roman"/>
      <w:bCs/>
      <w:sz w:val="24"/>
      <w:szCs w:val="20"/>
      <w:lang w:val="lt-LT"/>
    </w:rPr>
  </w:style>
  <w:style w:type="paragraph" w:styleId="Sraopastraipa">
    <w:name w:val="List Paragraph"/>
    <w:basedOn w:val="prastasis"/>
    <w:uiPriority w:val="34"/>
    <w:qFormat/>
    <w:rsid w:val="008A13E0"/>
    <w:pPr>
      <w:ind w:left="720"/>
      <w:contextualSpacing/>
    </w:pPr>
  </w:style>
  <w:style w:type="character" w:styleId="Hipersaitas">
    <w:name w:val="Hyperlink"/>
    <w:basedOn w:val="Numatytasispastraiposriftas"/>
    <w:unhideWhenUsed/>
    <w:rsid w:val="00952F07"/>
    <w:rPr>
      <w:color w:val="0563C1" w:themeColor="hyperlink"/>
      <w:u w:val="single"/>
    </w:rPr>
  </w:style>
  <w:style w:type="paragraph" w:styleId="Debesliotekstas">
    <w:name w:val="Balloon Text"/>
    <w:basedOn w:val="prastasis"/>
    <w:link w:val="DebesliotekstasDiagrama"/>
    <w:uiPriority w:val="99"/>
    <w:semiHidden/>
    <w:unhideWhenUsed/>
    <w:rsid w:val="00163A8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3A84"/>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nyksc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7</Pages>
  <Words>1997</Words>
  <Characters>11387</Characters>
  <Application>Microsoft Office Word</Application>
  <DocSecurity>0</DocSecurity>
  <Lines>94</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MS</cp:lastModifiedBy>
  <cp:revision>45</cp:revision>
  <cp:lastPrinted>2024-12-03T11:45:00Z</cp:lastPrinted>
  <dcterms:created xsi:type="dcterms:W3CDTF">2024-12-03T08:35:00Z</dcterms:created>
  <dcterms:modified xsi:type="dcterms:W3CDTF">2024-12-05T12:23:00Z</dcterms:modified>
</cp:coreProperties>
</file>